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3F" w:rsidRDefault="00DD208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计划类别：</w:t>
      </w:r>
      <w:r w:rsidR="00A11349">
        <w:rPr>
          <w:rFonts w:ascii="仿宋" w:eastAsia="仿宋" w:hAnsi="仿宋" w:hint="eastAsia"/>
          <w:sz w:val="30"/>
          <w:szCs w:val="30"/>
        </w:rPr>
        <w:t>产学研合作项目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受理编号：</w:t>
      </w:r>
    </w:p>
    <w:p w:rsidR="000D4A3F" w:rsidRDefault="000D4A3F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0D4A3F" w:rsidRDefault="000D4A3F">
      <w:pPr>
        <w:jc w:val="center"/>
        <w:rPr>
          <w:rFonts w:ascii="仿宋_GB2312" w:eastAsia="仿宋_GB2312" w:hAnsi="宋体"/>
          <w:sz w:val="44"/>
          <w:szCs w:val="44"/>
        </w:rPr>
      </w:pPr>
    </w:p>
    <w:p w:rsidR="000D4A3F" w:rsidRDefault="00DD2086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榆林市</w:t>
      </w:r>
      <w:r>
        <w:rPr>
          <w:rFonts w:ascii="宋体" w:hAnsi="宋体" w:hint="eastAsia"/>
          <w:sz w:val="52"/>
          <w:szCs w:val="52"/>
        </w:rPr>
        <w:t>2019</w:t>
      </w:r>
      <w:r>
        <w:rPr>
          <w:rFonts w:ascii="宋体" w:hAnsi="宋体" w:hint="eastAsia"/>
          <w:sz w:val="52"/>
          <w:szCs w:val="52"/>
        </w:rPr>
        <w:t>年科技计划</w:t>
      </w:r>
    </w:p>
    <w:p w:rsidR="000D4A3F" w:rsidRDefault="00DD2086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项目申请书</w:t>
      </w:r>
    </w:p>
    <w:p w:rsidR="000D4A3F" w:rsidRDefault="000D4A3F">
      <w:pPr>
        <w:rPr>
          <w:rFonts w:ascii="仿宋" w:eastAsia="仿宋" w:hAnsi="仿宋"/>
        </w:rPr>
      </w:pPr>
    </w:p>
    <w:p w:rsidR="000D4A3F" w:rsidRDefault="000D4A3F">
      <w:pPr>
        <w:rPr>
          <w:rFonts w:ascii="仿宋" w:eastAsia="仿宋" w:hAnsi="仿宋"/>
        </w:rPr>
      </w:pPr>
    </w:p>
    <w:p w:rsidR="000D4A3F" w:rsidRDefault="000D4A3F">
      <w:pPr>
        <w:rPr>
          <w:rFonts w:ascii="仿宋" w:eastAsia="仿宋" w:hAnsi="仿宋"/>
        </w:rPr>
      </w:pPr>
    </w:p>
    <w:p w:rsidR="000D4A3F" w:rsidRDefault="00DD2086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目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称：</w:t>
      </w:r>
    </w:p>
    <w:p w:rsidR="000D4A3F" w:rsidRDefault="00DD2086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单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位：</w:t>
      </w:r>
      <w:r w:rsidR="00A11349">
        <w:rPr>
          <w:rFonts w:ascii="仿宋" w:eastAsia="仿宋" w:hAnsi="仿宋" w:hint="eastAsia"/>
          <w:sz w:val="30"/>
          <w:szCs w:val="30"/>
        </w:rPr>
        <w:t>西北农林科技大学</w:t>
      </w:r>
    </w:p>
    <w:p w:rsidR="000D4A3F" w:rsidRDefault="00DD2086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推荐单位（保证单位）：</w:t>
      </w:r>
    </w:p>
    <w:p w:rsidR="000D4A3F" w:rsidRDefault="00DD2086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人：</w:t>
      </w:r>
    </w:p>
    <w:p w:rsidR="000D4A3F" w:rsidRDefault="00DD2086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话：</w:t>
      </w:r>
    </w:p>
    <w:p w:rsidR="000D4A3F" w:rsidRDefault="00DD2086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起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止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间：</w:t>
      </w:r>
    </w:p>
    <w:p w:rsidR="000D4A3F" w:rsidRDefault="00DD2086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期：</w:t>
      </w:r>
    </w:p>
    <w:p w:rsidR="000D4A3F" w:rsidRDefault="00DD2086">
      <w:pPr>
        <w:tabs>
          <w:tab w:val="left" w:pos="954"/>
        </w:tabs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</w:p>
    <w:p w:rsidR="000D4A3F" w:rsidRDefault="000D4A3F">
      <w:pPr>
        <w:ind w:leftChars="257" w:left="54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ind w:leftChars="257" w:left="54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D4A3F" w:rsidRDefault="00DD208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榆林市科学技术局制</w:t>
      </w:r>
    </w:p>
    <w:p w:rsidR="000D4A3F" w:rsidRPr="00A11349" w:rsidRDefault="000D4A3F">
      <w:pPr>
        <w:rPr>
          <w:rFonts w:ascii="宋体" w:hAnsi="宋体"/>
          <w:b/>
          <w:sz w:val="44"/>
          <w:szCs w:val="44"/>
        </w:rPr>
      </w:pPr>
    </w:p>
    <w:p w:rsidR="000D4A3F" w:rsidRDefault="00DD208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填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表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说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明</w:t>
      </w:r>
    </w:p>
    <w:p w:rsidR="000D4A3F" w:rsidRDefault="000D4A3F">
      <w:pPr>
        <w:spacing w:line="580" w:lineRule="exact"/>
        <w:jc w:val="center"/>
        <w:rPr>
          <w:rFonts w:eastAsia="黑体"/>
          <w:sz w:val="32"/>
          <w:szCs w:val="32"/>
        </w:rPr>
      </w:pPr>
    </w:p>
    <w:p w:rsidR="000D4A3F" w:rsidRDefault="00DD208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、本表是申请科技计划项目的主要依据之一，申请单位必须认真填写，要求字迹端正、清晰。</w:t>
      </w:r>
    </w:p>
    <w:p w:rsidR="000D4A3F" w:rsidRDefault="00DD208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、每个项目需填写申请书，同时</w:t>
      </w:r>
      <w:proofErr w:type="gramStart"/>
      <w:r>
        <w:rPr>
          <w:rFonts w:ascii="仿宋" w:eastAsia="仿宋" w:hAnsi="仿宋" w:hint="eastAsia"/>
          <w:sz w:val="30"/>
          <w:szCs w:val="30"/>
        </w:rPr>
        <w:t>附项目</w:t>
      </w:r>
      <w:proofErr w:type="gramEnd"/>
      <w:r>
        <w:rPr>
          <w:rFonts w:ascii="仿宋" w:eastAsia="仿宋" w:hAnsi="仿宋" w:hint="eastAsia"/>
          <w:sz w:val="30"/>
          <w:szCs w:val="30"/>
        </w:rPr>
        <w:t>建议，统一用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eastAsia="仿宋" w:hint="eastAsia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纸打印。</w:t>
      </w:r>
    </w:p>
    <w:p w:rsidR="000D4A3F" w:rsidRDefault="00DD208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、表中各栏必须填写，如无内容请填“无”；各栏内填写的内容要求翔实、准确、简明扼要。</w:t>
      </w:r>
    </w:p>
    <w:p w:rsidR="000D4A3F" w:rsidRDefault="00DD208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、审查意见：县（区）项目须经市、县（区）科技局审查同意；部门项目须经申请单位主管部门审查同意。</w:t>
      </w:r>
    </w:p>
    <w:p w:rsidR="000D4A3F" w:rsidRDefault="00DD2086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、项目建议书按提纲要求内容编写，必要时可增加条目，补充内容。</w:t>
      </w: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0D4A3F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D4A3F" w:rsidRDefault="00DD2086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一、基本信息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8"/>
        <w:gridCol w:w="6652"/>
      </w:tblGrid>
      <w:tr w:rsidR="000D4A3F">
        <w:trPr>
          <w:trHeight w:val="824"/>
        </w:trPr>
        <w:tc>
          <w:tcPr>
            <w:tcW w:w="1628" w:type="dxa"/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6652" w:type="dxa"/>
            <w:vAlign w:val="center"/>
          </w:tcPr>
          <w:p w:rsidR="000D4A3F" w:rsidRDefault="000D4A3F">
            <w:pPr>
              <w:jc w:val="center"/>
              <w:rPr>
                <w:sz w:val="24"/>
              </w:rPr>
            </w:pPr>
          </w:p>
        </w:tc>
      </w:tr>
      <w:tr w:rsidR="000D4A3F">
        <w:trPr>
          <w:trHeight w:val="690"/>
        </w:trPr>
        <w:tc>
          <w:tcPr>
            <w:tcW w:w="1628" w:type="dxa"/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申请单位：</w:t>
            </w:r>
          </w:p>
        </w:tc>
        <w:tc>
          <w:tcPr>
            <w:tcW w:w="6652" w:type="dxa"/>
            <w:vAlign w:val="center"/>
          </w:tcPr>
          <w:p w:rsidR="000D4A3F" w:rsidRDefault="00A11349" w:rsidP="00A11349">
            <w:pPr>
              <w:ind w:left="214" w:rightChars="-30" w:right="-63" w:hangingChars="89" w:hanging="214"/>
              <w:rPr>
                <w:sz w:val="24"/>
              </w:rPr>
            </w:pPr>
            <w:r>
              <w:rPr>
                <w:rFonts w:hint="eastAsia"/>
                <w:sz w:val="24"/>
              </w:rPr>
              <w:t>西北农林科技大学</w:t>
            </w:r>
          </w:p>
        </w:tc>
      </w:tr>
      <w:tr w:rsidR="000D4A3F">
        <w:trPr>
          <w:trHeight w:val="3221"/>
        </w:trPr>
        <w:tc>
          <w:tcPr>
            <w:tcW w:w="1628" w:type="dxa"/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所属技术</w:t>
            </w:r>
          </w:p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66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2"/>
            </w:tblGrid>
            <w:tr w:rsidR="000D4A3F">
              <w:trPr>
                <w:trHeight w:val="479"/>
              </w:trPr>
              <w:tc>
                <w:tcPr>
                  <w:tcW w:w="852" w:type="dxa"/>
                </w:tcPr>
                <w:p w:rsidR="000D4A3F" w:rsidRDefault="000D4A3F">
                  <w:pPr>
                    <w:rPr>
                      <w:sz w:val="24"/>
                    </w:rPr>
                  </w:pPr>
                </w:p>
              </w:tc>
            </w:tr>
          </w:tbl>
          <w:p w:rsidR="000D4A3F" w:rsidRDefault="00DD20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工业：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、信息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、电子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、自动化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、机械</w:t>
            </w:r>
          </w:p>
          <w:p w:rsidR="000D4A3F" w:rsidRDefault="00DD20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、材料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、能源交通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、轻纺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、化工</w:t>
            </w:r>
            <w:r>
              <w:rPr>
                <w:rFonts w:hint="eastAsia"/>
                <w:sz w:val="24"/>
              </w:rPr>
              <w:t xml:space="preserve"> 19</w:t>
            </w:r>
          </w:p>
          <w:p w:rsidR="000D4A3F" w:rsidRDefault="00DD2086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、其它</w:t>
            </w:r>
          </w:p>
          <w:p w:rsidR="000D4A3F" w:rsidRDefault="000D4A3F">
            <w:pPr>
              <w:jc w:val="center"/>
              <w:rPr>
                <w:sz w:val="24"/>
              </w:rPr>
            </w:pPr>
          </w:p>
          <w:p w:rsidR="000D4A3F" w:rsidRDefault="00DD2086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农业：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、农业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、水利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、林业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、畜牧</w:t>
            </w:r>
          </w:p>
          <w:p w:rsidR="000D4A3F" w:rsidRDefault="00DD2086" w:rsidP="00A11349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、气象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、农业工程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、其它</w:t>
            </w:r>
          </w:p>
          <w:p w:rsidR="000D4A3F" w:rsidRDefault="000D4A3F">
            <w:pPr>
              <w:ind w:firstLineChars="250" w:firstLine="600"/>
              <w:rPr>
                <w:sz w:val="24"/>
              </w:rPr>
            </w:pPr>
          </w:p>
          <w:p w:rsidR="000D4A3F" w:rsidRDefault="00DD2086" w:rsidP="00A11349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社发：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、资源</w:t>
            </w:r>
            <w:r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、环境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、医药卫生</w:t>
            </w:r>
          </w:p>
          <w:p w:rsidR="000D4A3F" w:rsidRDefault="00DD2086" w:rsidP="00A11349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  <w:r>
              <w:rPr>
                <w:rFonts w:hint="eastAsia"/>
                <w:sz w:val="24"/>
              </w:rPr>
              <w:t>、中药现代化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、社会事业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、其它</w:t>
            </w:r>
          </w:p>
        </w:tc>
      </w:tr>
      <w:tr w:rsidR="000D4A3F">
        <w:trPr>
          <w:trHeight w:val="8150"/>
        </w:trPr>
        <w:tc>
          <w:tcPr>
            <w:tcW w:w="1628" w:type="dxa"/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主要研究内容与目标（限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vAlign w:val="center"/>
          </w:tcPr>
          <w:p w:rsidR="000D4A3F" w:rsidRDefault="000D4A3F">
            <w:pPr>
              <w:jc w:val="center"/>
              <w:rPr>
                <w:sz w:val="24"/>
              </w:rPr>
            </w:pPr>
          </w:p>
        </w:tc>
      </w:tr>
      <w:tr w:rsidR="000D4A3F">
        <w:trPr>
          <w:trHeight w:val="7613"/>
        </w:trPr>
        <w:tc>
          <w:tcPr>
            <w:tcW w:w="1628" w:type="dxa"/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创新点与关键技术（限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vAlign w:val="center"/>
          </w:tcPr>
          <w:p w:rsidR="000D4A3F" w:rsidRDefault="000D4A3F">
            <w:pPr>
              <w:jc w:val="center"/>
              <w:rPr>
                <w:sz w:val="24"/>
              </w:rPr>
            </w:pPr>
          </w:p>
        </w:tc>
      </w:tr>
      <w:tr w:rsidR="000D4A3F">
        <w:trPr>
          <w:trHeight w:val="5914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现有基础与实施条件（限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ind w:firstLineChars="450" w:firstLine="1080"/>
              <w:rPr>
                <w:sz w:val="24"/>
              </w:rPr>
            </w:pPr>
          </w:p>
        </w:tc>
      </w:tr>
      <w:tr w:rsidR="000D4A3F">
        <w:trPr>
          <w:trHeight w:val="6679"/>
        </w:trPr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预期成果与经济、社会效益（限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A3F" w:rsidRDefault="000D4A3F">
            <w:pPr>
              <w:ind w:firstLineChars="450" w:firstLine="1080"/>
              <w:rPr>
                <w:sz w:val="24"/>
              </w:rPr>
            </w:pPr>
          </w:p>
        </w:tc>
      </w:tr>
      <w:tr w:rsidR="000D4A3F">
        <w:trPr>
          <w:trHeight w:val="6538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考核指标（限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ind w:firstLineChars="450" w:firstLine="1080"/>
              <w:rPr>
                <w:sz w:val="24"/>
              </w:rPr>
            </w:pPr>
          </w:p>
        </w:tc>
      </w:tr>
    </w:tbl>
    <w:p w:rsidR="000D4A3F" w:rsidRDefault="00DD2086">
      <w:pPr>
        <w:ind w:leftChars="-71" w:left="-149" w:firstLineChars="49" w:firstLine="157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二、申请单位基本情况</w:t>
      </w:r>
    </w:p>
    <w:tbl>
      <w:tblPr>
        <w:tblW w:w="816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3174"/>
        <w:gridCol w:w="1569"/>
        <w:gridCol w:w="343"/>
        <w:gridCol w:w="1761"/>
      </w:tblGrid>
      <w:tr w:rsidR="000D4A3F">
        <w:trPr>
          <w:trHeight w:val="723"/>
        </w:trPr>
        <w:tc>
          <w:tcPr>
            <w:tcW w:w="132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174" w:type="dxa"/>
            <w:vAlign w:val="center"/>
          </w:tcPr>
          <w:p w:rsidR="000D4A3F" w:rsidRDefault="00A11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西北农林科技大学</w:t>
            </w:r>
          </w:p>
        </w:tc>
        <w:tc>
          <w:tcPr>
            <w:tcW w:w="1569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104" w:type="dxa"/>
            <w:gridSpan w:val="2"/>
            <w:vAlign w:val="center"/>
          </w:tcPr>
          <w:p w:rsidR="000D4A3F" w:rsidRDefault="00A11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吴普特</w:t>
            </w:r>
          </w:p>
        </w:tc>
      </w:tr>
      <w:tr w:rsidR="000D4A3F">
        <w:trPr>
          <w:trHeight w:val="763"/>
        </w:trPr>
        <w:tc>
          <w:tcPr>
            <w:tcW w:w="132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3174" w:type="dxa"/>
            <w:vAlign w:val="center"/>
          </w:tcPr>
          <w:p w:rsidR="000D4A3F" w:rsidRDefault="00A11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陕西杨凌邰城路3号</w:t>
            </w:r>
          </w:p>
        </w:tc>
        <w:tc>
          <w:tcPr>
            <w:tcW w:w="1569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4" w:type="dxa"/>
            <w:gridSpan w:val="2"/>
            <w:vAlign w:val="center"/>
          </w:tcPr>
          <w:p w:rsidR="000D4A3F" w:rsidRDefault="00A11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712100</w:t>
            </w:r>
          </w:p>
        </w:tc>
      </w:tr>
      <w:tr w:rsidR="000D4A3F" w:rsidTr="00C97F91">
        <w:trPr>
          <w:trHeight w:val="661"/>
        </w:trPr>
        <w:tc>
          <w:tcPr>
            <w:tcW w:w="132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单位人数</w:t>
            </w:r>
          </w:p>
        </w:tc>
        <w:tc>
          <w:tcPr>
            <w:tcW w:w="3174" w:type="dxa"/>
            <w:vAlign w:val="center"/>
          </w:tcPr>
          <w:p w:rsidR="000D4A3F" w:rsidRDefault="00C97F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4512</w:t>
            </w:r>
          </w:p>
        </w:tc>
        <w:tc>
          <w:tcPr>
            <w:tcW w:w="1912" w:type="dxa"/>
            <w:gridSpan w:val="2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高中级职称人数</w:t>
            </w:r>
          </w:p>
        </w:tc>
        <w:tc>
          <w:tcPr>
            <w:tcW w:w="1761" w:type="dxa"/>
            <w:vAlign w:val="center"/>
          </w:tcPr>
          <w:p w:rsidR="000D4A3F" w:rsidRDefault="00C97F91" w:rsidP="00C97F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3201</w:t>
            </w:r>
          </w:p>
        </w:tc>
      </w:tr>
      <w:tr w:rsidR="000D4A3F">
        <w:trPr>
          <w:trHeight w:val="2173"/>
        </w:trPr>
        <w:tc>
          <w:tcPr>
            <w:tcW w:w="1321" w:type="dxa"/>
            <w:vMerge w:val="restart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847" w:type="dxa"/>
            <w:gridSpan w:val="4"/>
            <w:vAlign w:val="center"/>
          </w:tcPr>
          <w:tbl>
            <w:tblPr>
              <w:tblpPr w:leftFromText="180" w:rightFromText="180" w:vertAnchor="text" w:horzAnchor="margin" w:tblpY="-137"/>
              <w:tblOverlap w:val="never"/>
              <w:tblW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6"/>
            </w:tblGrid>
            <w:tr w:rsidR="000D4A3F">
              <w:trPr>
                <w:trHeight w:val="341"/>
              </w:trPr>
              <w:tc>
                <w:tcPr>
                  <w:tcW w:w="756" w:type="dxa"/>
                </w:tcPr>
                <w:p w:rsidR="000D4A3F" w:rsidRDefault="00C97F91">
                  <w:r>
                    <w:t>12</w:t>
                  </w:r>
                </w:p>
              </w:tc>
            </w:tr>
          </w:tbl>
          <w:p w:rsidR="000D4A3F" w:rsidRDefault="00DD20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、研究院所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、大专院校</w:t>
            </w:r>
          </w:p>
          <w:p w:rsidR="000D4A3F" w:rsidRDefault="00DD20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、政府机关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、其它事业单位</w:t>
            </w:r>
          </w:p>
          <w:p w:rsidR="000D4A3F" w:rsidRDefault="00DD2086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、国有企业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、集体企业</w:t>
            </w:r>
          </w:p>
          <w:p w:rsidR="000D4A3F" w:rsidRDefault="00DD2086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、个人企业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、股份制企业</w:t>
            </w:r>
          </w:p>
          <w:p w:rsidR="000D4A3F" w:rsidRDefault="00DD2086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、混合所有制企业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、其它企业</w:t>
            </w:r>
          </w:p>
        </w:tc>
      </w:tr>
      <w:tr w:rsidR="000D4A3F">
        <w:trPr>
          <w:trHeight w:val="515"/>
        </w:trPr>
        <w:tc>
          <w:tcPr>
            <w:tcW w:w="1321" w:type="dxa"/>
            <w:vMerge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民营科技企业</w:t>
            </w:r>
          </w:p>
        </w:tc>
        <w:tc>
          <w:tcPr>
            <w:tcW w:w="3673" w:type="dxa"/>
            <w:gridSpan w:val="3"/>
            <w:vAlign w:val="center"/>
          </w:tcPr>
          <w:tbl>
            <w:tblPr>
              <w:tblpPr w:leftFromText="180" w:rightFromText="180" w:vertAnchor="text" w:horzAnchor="margin" w:tblpY="-137"/>
              <w:tblOverlap w:val="never"/>
              <w:tblW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6"/>
            </w:tblGrid>
            <w:tr w:rsidR="000D4A3F">
              <w:trPr>
                <w:trHeight w:val="341"/>
              </w:trPr>
              <w:tc>
                <w:tcPr>
                  <w:tcW w:w="756" w:type="dxa"/>
                </w:tcPr>
                <w:p w:rsidR="000D4A3F" w:rsidRDefault="000D4A3F"/>
              </w:tc>
            </w:tr>
          </w:tbl>
          <w:p w:rsidR="000D4A3F" w:rsidRDefault="00DD20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、是</w:t>
            </w:r>
            <w:r>
              <w:rPr>
                <w:rFonts w:ascii="宋体" w:hAnsi="宋体" w:hint="eastAsia"/>
                <w:sz w:val="24"/>
              </w:rPr>
              <w:t xml:space="preserve">  0</w:t>
            </w:r>
            <w:r>
              <w:rPr>
                <w:rFonts w:ascii="宋体" w:hAnsi="宋体" w:hint="eastAsia"/>
                <w:sz w:val="24"/>
              </w:rPr>
              <w:t>、否</w:t>
            </w:r>
          </w:p>
        </w:tc>
      </w:tr>
      <w:tr w:rsidR="000D4A3F">
        <w:trPr>
          <w:trHeight w:val="534"/>
        </w:trPr>
        <w:tc>
          <w:tcPr>
            <w:tcW w:w="1321" w:type="dxa"/>
            <w:vMerge w:val="restart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3174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673" w:type="dxa"/>
            <w:gridSpan w:val="3"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515"/>
        </w:trPr>
        <w:tc>
          <w:tcPr>
            <w:tcW w:w="1321" w:type="dxa"/>
            <w:vMerge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3673" w:type="dxa"/>
            <w:gridSpan w:val="3"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515"/>
        </w:trPr>
        <w:tc>
          <w:tcPr>
            <w:tcW w:w="1321" w:type="dxa"/>
            <w:vMerge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73" w:type="dxa"/>
            <w:gridSpan w:val="3"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515"/>
        </w:trPr>
        <w:tc>
          <w:tcPr>
            <w:tcW w:w="1321" w:type="dxa"/>
            <w:vMerge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673" w:type="dxa"/>
            <w:gridSpan w:val="3"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931"/>
        </w:trPr>
        <w:tc>
          <w:tcPr>
            <w:tcW w:w="132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协作单位</w:t>
            </w:r>
          </w:p>
        </w:tc>
        <w:tc>
          <w:tcPr>
            <w:tcW w:w="6847" w:type="dxa"/>
            <w:gridSpan w:val="4"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D4A3F" w:rsidRDefault="000D4A3F">
      <w:pPr>
        <w:ind w:firstLineChars="49" w:firstLine="157"/>
        <w:rPr>
          <w:rFonts w:ascii="黑体" w:eastAsia="黑体"/>
          <w:b/>
          <w:sz w:val="32"/>
          <w:szCs w:val="32"/>
        </w:rPr>
      </w:pPr>
    </w:p>
    <w:p w:rsidR="000D4A3F" w:rsidRDefault="00DD2086">
      <w:pPr>
        <w:ind w:firstLineChars="49" w:firstLine="157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三、项目投资及来源情况（单位：万元）</w:t>
      </w:r>
    </w:p>
    <w:tbl>
      <w:tblPr>
        <w:tblW w:w="816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7"/>
        <w:gridCol w:w="2201"/>
        <w:gridCol w:w="2129"/>
        <w:gridCol w:w="2101"/>
      </w:tblGrid>
      <w:tr w:rsidR="000D4A3F">
        <w:trPr>
          <w:trHeight w:val="610"/>
        </w:trPr>
        <w:tc>
          <w:tcPr>
            <w:tcW w:w="1737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项目总投资</w:t>
            </w:r>
          </w:p>
        </w:tc>
        <w:tc>
          <w:tcPr>
            <w:tcW w:w="2201" w:type="dxa"/>
            <w:vAlign w:val="center"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拟申请政府补助</w:t>
            </w:r>
          </w:p>
        </w:tc>
        <w:tc>
          <w:tcPr>
            <w:tcW w:w="2101" w:type="dxa"/>
            <w:vAlign w:val="center"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610"/>
        </w:trPr>
        <w:tc>
          <w:tcPr>
            <w:tcW w:w="1737" w:type="dxa"/>
            <w:vMerge w:val="restart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其它经费来源</w:t>
            </w:r>
          </w:p>
        </w:tc>
        <w:tc>
          <w:tcPr>
            <w:tcW w:w="220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单位自筹</w:t>
            </w:r>
          </w:p>
        </w:tc>
        <w:tc>
          <w:tcPr>
            <w:tcW w:w="4230" w:type="dxa"/>
            <w:gridSpan w:val="2"/>
            <w:vAlign w:val="center"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610"/>
        </w:trPr>
        <w:tc>
          <w:tcPr>
            <w:tcW w:w="1737" w:type="dxa"/>
            <w:vMerge/>
            <w:vAlign w:val="center"/>
          </w:tcPr>
          <w:p w:rsidR="000D4A3F" w:rsidRDefault="000D4A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县区或部门匹配</w:t>
            </w:r>
          </w:p>
        </w:tc>
        <w:tc>
          <w:tcPr>
            <w:tcW w:w="4230" w:type="dxa"/>
            <w:gridSpan w:val="2"/>
            <w:vAlign w:val="center"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610"/>
        </w:trPr>
        <w:tc>
          <w:tcPr>
            <w:tcW w:w="1737" w:type="dxa"/>
            <w:vMerge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银行贷款</w:t>
            </w:r>
          </w:p>
        </w:tc>
        <w:tc>
          <w:tcPr>
            <w:tcW w:w="4230" w:type="dxa"/>
            <w:gridSpan w:val="2"/>
            <w:vAlign w:val="center"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</w:tr>
      <w:tr w:rsidR="000D4A3F">
        <w:trPr>
          <w:trHeight w:val="610"/>
        </w:trPr>
        <w:tc>
          <w:tcPr>
            <w:tcW w:w="1737" w:type="dxa"/>
            <w:vMerge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0D4A3F" w:rsidRDefault="00DD2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其它资金</w:t>
            </w:r>
          </w:p>
        </w:tc>
        <w:tc>
          <w:tcPr>
            <w:tcW w:w="4230" w:type="dxa"/>
            <w:gridSpan w:val="2"/>
            <w:vAlign w:val="center"/>
          </w:tcPr>
          <w:p w:rsidR="000D4A3F" w:rsidRDefault="000D4A3F">
            <w:pPr>
              <w:rPr>
                <w:rFonts w:ascii="宋体" w:hAnsi="宋体"/>
                <w:sz w:val="24"/>
              </w:rPr>
            </w:pPr>
          </w:p>
        </w:tc>
      </w:tr>
    </w:tbl>
    <w:p w:rsidR="000D4A3F" w:rsidRDefault="000D4A3F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</w:p>
    <w:p w:rsidR="000D4A3F" w:rsidRDefault="00DD2086">
      <w:pPr>
        <w:ind w:firstLineChars="98" w:firstLine="31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四、审查意见</w:t>
      </w:r>
      <w:r>
        <w:rPr>
          <w:rFonts w:ascii="宋体" w:hAnsi="宋体" w:hint="eastAsia"/>
          <w:b/>
          <w:sz w:val="32"/>
          <w:szCs w:val="32"/>
        </w:rPr>
        <w:t xml:space="preserve">  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0"/>
      </w:tblGrid>
      <w:tr w:rsidR="000D4A3F">
        <w:trPr>
          <w:trHeight w:val="4192"/>
        </w:trPr>
        <w:tc>
          <w:tcPr>
            <w:tcW w:w="8340" w:type="dxa"/>
          </w:tcPr>
          <w:p w:rsidR="000D4A3F" w:rsidRDefault="00D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申请单位推荐意见：</w:t>
            </w:r>
          </w:p>
          <w:p w:rsidR="000D4A3F" w:rsidRDefault="000D4A3F">
            <w:pPr>
              <w:rPr>
                <w:rFonts w:ascii="宋体" w:hAnsi="宋体"/>
                <w:sz w:val="28"/>
                <w:szCs w:val="28"/>
              </w:rPr>
            </w:pPr>
          </w:p>
          <w:p w:rsidR="000D4A3F" w:rsidRDefault="000D4A3F">
            <w:pPr>
              <w:rPr>
                <w:rFonts w:ascii="宋体" w:hAnsi="宋体"/>
                <w:sz w:val="28"/>
                <w:szCs w:val="28"/>
              </w:rPr>
            </w:pPr>
          </w:p>
          <w:p w:rsidR="000D4A3F" w:rsidRDefault="000D4A3F">
            <w:pPr>
              <w:rPr>
                <w:rFonts w:ascii="宋体" w:hAnsi="宋体"/>
                <w:sz w:val="28"/>
                <w:szCs w:val="28"/>
              </w:rPr>
            </w:pPr>
          </w:p>
          <w:p w:rsidR="000D4A3F" w:rsidRDefault="00DD2086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（单位盖章）</w:t>
            </w:r>
          </w:p>
          <w:p w:rsidR="000D4A3F" w:rsidRDefault="00DD2086"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D4A3F">
        <w:trPr>
          <w:trHeight w:val="3437"/>
        </w:trPr>
        <w:tc>
          <w:tcPr>
            <w:tcW w:w="8340" w:type="dxa"/>
          </w:tcPr>
          <w:p w:rsidR="000D4A3F" w:rsidRDefault="00D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推荐单位（保证单位）审查意见：</w:t>
            </w:r>
          </w:p>
          <w:p w:rsidR="000D4A3F" w:rsidRDefault="000D4A3F">
            <w:pPr>
              <w:rPr>
                <w:rFonts w:ascii="宋体" w:hAnsi="宋体"/>
                <w:sz w:val="28"/>
                <w:szCs w:val="28"/>
              </w:rPr>
            </w:pPr>
          </w:p>
          <w:p w:rsidR="000D4A3F" w:rsidRDefault="000D4A3F">
            <w:pPr>
              <w:rPr>
                <w:rFonts w:ascii="宋体" w:hAnsi="宋体"/>
                <w:sz w:val="28"/>
                <w:szCs w:val="28"/>
              </w:rPr>
            </w:pPr>
          </w:p>
          <w:p w:rsidR="000D4A3F" w:rsidRDefault="00DD208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（单位盖章）</w:t>
            </w:r>
          </w:p>
          <w:p w:rsidR="000D4A3F" w:rsidRDefault="00DD2086">
            <w:pPr>
              <w:ind w:firstLineChars="2050" w:firstLine="5740"/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D4A3F">
        <w:trPr>
          <w:trHeight w:val="4955"/>
        </w:trPr>
        <w:tc>
          <w:tcPr>
            <w:tcW w:w="8340" w:type="dxa"/>
          </w:tcPr>
          <w:p w:rsidR="000D4A3F" w:rsidRDefault="00D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市科技局审查意见：</w:t>
            </w:r>
          </w:p>
          <w:p w:rsidR="000D4A3F" w:rsidRDefault="000D4A3F">
            <w:pPr>
              <w:rPr>
                <w:rFonts w:ascii="宋体" w:hAnsi="宋体"/>
                <w:sz w:val="28"/>
                <w:szCs w:val="28"/>
              </w:rPr>
            </w:pPr>
          </w:p>
          <w:p w:rsidR="000D4A3F" w:rsidRDefault="000D4A3F">
            <w:pPr>
              <w:rPr>
                <w:rFonts w:ascii="宋体" w:hAnsi="宋体"/>
                <w:sz w:val="28"/>
                <w:szCs w:val="28"/>
              </w:rPr>
            </w:pPr>
          </w:p>
          <w:p w:rsidR="000D4A3F" w:rsidRDefault="000D4A3F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0D4A3F" w:rsidRDefault="00DD2086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分管领导签字：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（计划专用章）</w:t>
            </w:r>
          </w:p>
          <w:p w:rsidR="000D4A3F" w:rsidRDefault="00DD2086">
            <w:pPr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D4A3F" w:rsidRDefault="00DD208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绩效评价目标申报表</w:t>
      </w:r>
    </w:p>
    <w:tbl>
      <w:tblPr>
        <w:tblW w:w="8340" w:type="dxa"/>
        <w:tblLayout w:type="fixed"/>
        <w:tblLook w:val="04A0"/>
      </w:tblPr>
      <w:tblGrid>
        <w:gridCol w:w="1112"/>
        <w:gridCol w:w="1515"/>
        <w:gridCol w:w="92"/>
        <w:gridCol w:w="1851"/>
        <w:gridCol w:w="1258"/>
        <w:gridCol w:w="1299"/>
        <w:gridCol w:w="1213"/>
      </w:tblGrid>
      <w:tr w:rsidR="000D4A3F">
        <w:trPr>
          <w:trHeight w:val="92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项目属性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新增项目□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延续项目□</w:t>
            </w:r>
          </w:p>
        </w:tc>
      </w:tr>
      <w:tr w:rsidR="000D4A3F">
        <w:trPr>
          <w:trHeight w:val="420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项目总投资（万元）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4A3F" w:rsidRDefault="000D4A3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申请财政专项资金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银行贷款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单位自筹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项目起止</w:t>
            </w:r>
          </w:p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D4A3F">
        <w:trPr>
          <w:trHeight w:val="420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指标内容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指标值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具体指标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D4A3F">
        <w:trPr>
          <w:trHeight w:val="515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0D4A3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A3F" w:rsidRDefault="00DD2086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C97F91" w:rsidRDefault="00C97F91">
      <w:pPr>
        <w:jc w:val="center"/>
        <w:rPr>
          <w:rFonts w:ascii="黑体" w:eastAsia="黑体" w:hint="eastAsia"/>
          <w:b/>
          <w:sz w:val="36"/>
          <w:szCs w:val="36"/>
        </w:rPr>
      </w:pPr>
    </w:p>
    <w:p w:rsidR="000D4A3F" w:rsidRDefault="00DD208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项目建议书编写提纲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一、概述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、项目提出背景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、项目的目的、意义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二、项目立项的必要性及市场需求分析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、项目技术攻关的必要性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、项目的市场需求分析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三、相关领域国内外技术现状、发展趋势及现有工作基础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、国内外技术现状、专利等知识产权情况分析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、国内外技术发展趋势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、现有的工作基础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四、项目计划目标及主要研究内容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、主要目标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、研究与开发内容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、项目的技术关键，包括技术难点、创新点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五、技术、经济效益、市场风险分析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、技术经济效益分析（含经济效益、社会效益）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、推广应用前景分析（含产业化可行性）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、项目实施的风险分析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六、申请单位简况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、单位简况（生产经营及科研情况、资产及经济状况等）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sz w:val="32"/>
          <w:szCs w:val="32"/>
        </w:rPr>
        <w:t>、项目主要负责人简介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、课题组组成简况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七、必要的支撑条件、组织措施及实施步骤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、必要支撑条件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、组织管理的措施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、组织实施的步骤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八、计划实施进展、预算及来源渠道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１、年度计划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２、经费预算</w:t>
      </w:r>
    </w:p>
    <w:p w:rsidR="000D4A3F" w:rsidRDefault="00DD208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３、经费来源</w:t>
      </w:r>
    </w:p>
    <w:p w:rsidR="000D4A3F" w:rsidRDefault="00DD2086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九、其它说明</w:t>
      </w:r>
    </w:p>
    <w:p w:rsidR="000D4A3F" w:rsidRDefault="000D4A3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D4A3F" w:rsidRDefault="000D4A3F"/>
    <w:sectPr w:rsidR="000D4A3F" w:rsidSect="000D4A3F">
      <w:footerReference w:type="even" r:id="rId7"/>
      <w:footerReference w:type="default" r:id="rId8"/>
      <w:pgSz w:w="11906" w:h="16838"/>
      <w:pgMar w:top="1797" w:right="1440" w:bottom="1440" w:left="2342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86" w:rsidRDefault="00DD2086" w:rsidP="000D4A3F">
      <w:r>
        <w:separator/>
      </w:r>
    </w:p>
  </w:endnote>
  <w:endnote w:type="continuationSeparator" w:id="0">
    <w:p w:rsidR="00DD2086" w:rsidRDefault="00DD2086" w:rsidP="000D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F" w:rsidRDefault="000D4A3F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DD2086">
      <w:rPr>
        <w:rStyle w:val="a4"/>
      </w:rPr>
      <w:instrText xml:space="preserve">PAGE  </w:instrText>
    </w:r>
    <w:r>
      <w:fldChar w:fldCharType="end"/>
    </w:r>
  </w:p>
  <w:p w:rsidR="000D4A3F" w:rsidRDefault="000D4A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3F" w:rsidRDefault="000D4A3F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DD2086">
      <w:rPr>
        <w:rStyle w:val="a4"/>
      </w:rPr>
      <w:instrText xml:space="preserve">PAGE  </w:instrText>
    </w:r>
    <w:r>
      <w:fldChar w:fldCharType="separate"/>
    </w:r>
    <w:r w:rsidR="00C97F91">
      <w:rPr>
        <w:rStyle w:val="a4"/>
        <w:noProof/>
      </w:rPr>
      <w:t>- 8 -</w:t>
    </w:r>
    <w:r>
      <w:fldChar w:fldCharType="end"/>
    </w:r>
  </w:p>
  <w:p w:rsidR="000D4A3F" w:rsidRDefault="000D4A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86" w:rsidRDefault="00DD2086" w:rsidP="000D4A3F">
      <w:r>
        <w:separator/>
      </w:r>
    </w:p>
  </w:footnote>
  <w:footnote w:type="continuationSeparator" w:id="0">
    <w:p w:rsidR="00DD2086" w:rsidRDefault="00DD2086" w:rsidP="000D4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983025"/>
    <w:rsid w:val="000D4A3F"/>
    <w:rsid w:val="00A11349"/>
    <w:rsid w:val="00C97F91"/>
    <w:rsid w:val="00DD2086"/>
    <w:rsid w:val="4798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D4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D4A3F"/>
  </w:style>
  <w:style w:type="paragraph" w:styleId="a5">
    <w:name w:val="header"/>
    <w:basedOn w:val="a"/>
    <w:link w:val="Char"/>
    <w:rsid w:val="00A1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13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919</Words>
  <Characters>1094</Characters>
  <Application>Microsoft Office Word</Application>
  <DocSecurity>0</DocSecurity>
  <Lines>57</Lines>
  <Paragraphs>51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彽调菂夜猫</dc:creator>
  <cp:lastModifiedBy>齐高强</cp:lastModifiedBy>
  <cp:revision>3</cp:revision>
  <dcterms:created xsi:type="dcterms:W3CDTF">2019-05-14T00:59:00Z</dcterms:created>
  <dcterms:modified xsi:type="dcterms:W3CDTF">2019-05-17T08:32:00Z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