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1E79" w:rsidRDefault="00950B9E">
      <w:pPr>
        <w:jc w:val="center"/>
        <w:rPr>
          <w:rFonts w:ascii="黑体" w:eastAsia="黑体" w:hAnsi="黑体" w:cs="黑体"/>
          <w:bCs/>
          <w:kern w:val="0"/>
          <w:sz w:val="36"/>
          <w:szCs w:val="36"/>
        </w:rPr>
      </w:pPr>
      <w:r w:rsidRPr="00950B9E">
        <w:rPr>
          <w:rFonts w:ascii="黑体" w:eastAsia="黑体" w:hAnsi="黑体" w:cs="黑体" w:hint="eastAsia"/>
          <w:bCs/>
          <w:kern w:val="0"/>
          <w:sz w:val="36"/>
          <w:szCs w:val="36"/>
        </w:rPr>
        <w:t>中青年教师实践能力培养驻点实践单位名单</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743"/>
        <w:gridCol w:w="1329"/>
        <w:gridCol w:w="1275"/>
        <w:gridCol w:w="5812"/>
        <w:gridCol w:w="1089"/>
        <w:gridCol w:w="1321"/>
        <w:gridCol w:w="1324"/>
        <w:gridCol w:w="868"/>
        <w:gridCol w:w="1265"/>
      </w:tblGrid>
      <w:tr w:rsidR="00F911E0" w:rsidRPr="00713317" w:rsidTr="000044C0">
        <w:trPr>
          <w:trHeight w:val="633"/>
          <w:tblHeader/>
          <w:jc w:val="center"/>
        </w:trPr>
        <w:tc>
          <w:tcPr>
            <w:tcW w:w="743" w:type="dxa"/>
            <w:vAlign w:val="center"/>
          </w:tcPr>
          <w:p w:rsidR="009D1E79" w:rsidRPr="00713317" w:rsidRDefault="00F83501" w:rsidP="00F911E0">
            <w:pPr>
              <w:jc w:val="center"/>
              <w:rPr>
                <w:rFonts w:ascii="Times New Roman" w:hAnsi="Times New Roman"/>
                <w:b/>
                <w:bCs/>
                <w:kern w:val="0"/>
                <w:szCs w:val="21"/>
              </w:rPr>
            </w:pPr>
            <w:r w:rsidRPr="00713317">
              <w:rPr>
                <w:rFonts w:ascii="Times New Roman" w:hAnsi="Times New Roman"/>
                <w:b/>
                <w:bCs/>
                <w:kern w:val="0"/>
                <w:szCs w:val="21"/>
              </w:rPr>
              <w:t>序号</w:t>
            </w:r>
          </w:p>
        </w:tc>
        <w:tc>
          <w:tcPr>
            <w:tcW w:w="1329" w:type="dxa"/>
            <w:vAlign w:val="center"/>
          </w:tcPr>
          <w:p w:rsidR="00F911E0" w:rsidRPr="00713317" w:rsidRDefault="00F83501" w:rsidP="00F911E0">
            <w:pPr>
              <w:jc w:val="center"/>
              <w:rPr>
                <w:rFonts w:ascii="Times New Roman" w:hAnsi="Times New Roman"/>
                <w:b/>
                <w:bCs/>
                <w:kern w:val="0"/>
                <w:szCs w:val="21"/>
              </w:rPr>
            </w:pPr>
            <w:r w:rsidRPr="00713317">
              <w:rPr>
                <w:rFonts w:ascii="Times New Roman" w:hAnsi="Times New Roman"/>
                <w:b/>
                <w:bCs/>
                <w:kern w:val="0"/>
                <w:szCs w:val="21"/>
              </w:rPr>
              <w:t>驻点实践</w:t>
            </w:r>
          </w:p>
          <w:p w:rsidR="009D1E79" w:rsidRPr="00713317" w:rsidRDefault="00F83501" w:rsidP="00F911E0">
            <w:pPr>
              <w:jc w:val="center"/>
              <w:rPr>
                <w:rFonts w:ascii="Times New Roman" w:hAnsi="Times New Roman"/>
                <w:b/>
                <w:bCs/>
                <w:kern w:val="0"/>
                <w:szCs w:val="21"/>
              </w:rPr>
            </w:pPr>
            <w:r w:rsidRPr="00713317">
              <w:rPr>
                <w:rFonts w:ascii="Times New Roman" w:hAnsi="Times New Roman"/>
                <w:b/>
                <w:bCs/>
                <w:kern w:val="0"/>
                <w:szCs w:val="21"/>
              </w:rPr>
              <w:t>单位名称</w:t>
            </w:r>
          </w:p>
        </w:tc>
        <w:tc>
          <w:tcPr>
            <w:tcW w:w="1275" w:type="dxa"/>
            <w:vAlign w:val="center"/>
          </w:tcPr>
          <w:p w:rsidR="00F911E0" w:rsidRPr="00713317" w:rsidRDefault="00F83501" w:rsidP="00F911E0">
            <w:pPr>
              <w:jc w:val="center"/>
              <w:rPr>
                <w:rFonts w:ascii="Times New Roman" w:hAnsi="Times New Roman"/>
                <w:b/>
                <w:bCs/>
                <w:kern w:val="0"/>
                <w:szCs w:val="21"/>
              </w:rPr>
            </w:pPr>
            <w:r w:rsidRPr="00713317">
              <w:rPr>
                <w:rFonts w:ascii="Times New Roman" w:hAnsi="Times New Roman"/>
                <w:b/>
                <w:bCs/>
                <w:kern w:val="0"/>
                <w:szCs w:val="21"/>
              </w:rPr>
              <w:t>实践锻炼</w:t>
            </w:r>
          </w:p>
          <w:p w:rsidR="009D1E79" w:rsidRPr="00713317" w:rsidRDefault="00F83501" w:rsidP="00F911E0">
            <w:pPr>
              <w:jc w:val="center"/>
              <w:rPr>
                <w:rFonts w:ascii="Times New Roman" w:hAnsi="Times New Roman"/>
                <w:b/>
                <w:bCs/>
                <w:kern w:val="0"/>
                <w:szCs w:val="21"/>
              </w:rPr>
            </w:pPr>
            <w:r w:rsidRPr="00713317">
              <w:rPr>
                <w:rFonts w:ascii="Times New Roman" w:hAnsi="Times New Roman"/>
                <w:b/>
                <w:bCs/>
                <w:kern w:val="0"/>
                <w:szCs w:val="21"/>
              </w:rPr>
              <w:t>岗位类型</w:t>
            </w:r>
          </w:p>
        </w:tc>
        <w:tc>
          <w:tcPr>
            <w:tcW w:w="5812" w:type="dxa"/>
            <w:vAlign w:val="center"/>
          </w:tcPr>
          <w:p w:rsidR="009D1E79" w:rsidRPr="00713317" w:rsidRDefault="00F83501" w:rsidP="00C1328F">
            <w:pPr>
              <w:jc w:val="center"/>
              <w:rPr>
                <w:rFonts w:ascii="Times New Roman" w:hAnsi="Times New Roman"/>
                <w:b/>
                <w:bCs/>
                <w:kern w:val="0"/>
                <w:szCs w:val="21"/>
              </w:rPr>
            </w:pPr>
            <w:r w:rsidRPr="00713317">
              <w:rPr>
                <w:rFonts w:ascii="Times New Roman" w:hAnsi="Times New Roman"/>
                <w:b/>
                <w:bCs/>
                <w:kern w:val="0"/>
                <w:szCs w:val="21"/>
              </w:rPr>
              <w:t>实践锻炼岗位要求</w:t>
            </w:r>
          </w:p>
        </w:tc>
        <w:tc>
          <w:tcPr>
            <w:tcW w:w="1089" w:type="dxa"/>
            <w:vAlign w:val="center"/>
          </w:tcPr>
          <w:p w:rsidR="009D1E79" w:rsidRPr="00713317" w:rsidRDefault="00F83501" w:rsidP="00C8214D">
            <w:pPr>
              <w:jc w:val="center"/>
              <w:rPr>
                <w:rFonts w:ascii="Times New Roman" w:hAnsi="Times New Roman"/>
                <w:b/>
                <w:bCs/>
                <w:kern w:val="0"/>
                <w:szCs w:val="21"/>
              </w:rPr>
            </w:pPr>
            <w:r w:rsidRPr="00713317">
              <w:rPr>
                <w:rFonts w:ascii="Times New Roman" w:hAnsi="Times New Roman"/>
                <w:b/>
                <w:bCs/>
                <w:kern w:val="0"/>
                <w:szCs w:val="21"/>
              </w:rPr>
              <w:t>接受</w:t>
            </w:r>
          </w:p>
          <w:p w:rsidR="009D1E79" w:rsidRPr="00713317" w:rsidRDefault="00F83501" w:rsidP="00C8214D">
            <w:pPr>
              <w:jc w:val="center"/>
              <w:rPr>
                <w:rFonts w:ascii="Times New Roman" w:hAnsi="Times New Roman"/>
                <w:b/>
                <w:bCs/>
                <w:kern w:val="0"/>
                <w:szCs w:val="21"/>
              </w:rPr>
            </w:pPr>
            <w:r w:rsidRPr="00713317">
              <w:rPr>
                <w:rFonts w:ascii="Times New Roman" w:hAnsi="Times New Roman"/>
                <w:b/>
                <w:bCs/>
                <w:kern w:val="0"/>
                <w:szCs w:val="21"/>
              </w:rPr>
              <w:t>人数</w:t>
            </w:r>
            <w:r w:rsidRPr="00713317">
              <w:rPr>
                <w:rFonts w:ascii="Times New Roman" w:hAnsi="Times New Roman"/>
                <w:b/>
                <w:bCs/>
                <w:kern w:val="0"/>
                <w:szCs w:val="21"/>
              </w:rPr>
              <w:t>/</w:t>
            </w:r>
            <w:r w:rsidRPr="00713317">
              <w:rPr>
                <w:rFonts w:ascii="Times New Roman" w:hAnsi="Times New Roman"/>
                <w:b/>
                <w:bCs/>
                <w:kern w:val="0"/>
                <w:szCs w:val="21"/>
              </w:rPr>
              <w:t>年</w:t>
            </w:r>
          </w:p>
        </w:tc>
        <w:tc>
          <w:tcPr>
            <w:tcW w:w="1321" w:type="dxa"/>
            <w:vAlign w:val="center"/>
          </w:tcPr>
          <w:p w:rsidR="009D1E79" w:rsidRPr="00713317" w:rsidRDefault="00F83501" w:rsidP="00F911E0">
            <w:pPr>
              <w:jc w:val="center"/>
              <w:rPr>
                <w:rFonts w:ascii="Times New Roman" w:hAnsi="Times New Roman"/>
                <w:b/>
                <w:bCs/>
                <w:kern w:val="0"/>
                <w:szCs w:val="21"/>
              </w:rPr>
            </w:pPr>
            <w:r w:rsidRPr="00713317">
              <w:rPr>
                <w:rFonts w:ascii="Times New Roman" w:hAnsi="Times New Roman"/>
                <w:b/>
                <w:bCs/>
                <w:kern w:val="0"/>
                <w:szCs w:val="21"/>
              </w:rPr>
              <w:t>锻炼起止</w:t>
            </w:r>
          </w:p>
          <w:p w:rsidR="009D1E79" w:rsidRPr="00713317" w:rsidRDefault="00F83501" w:rsidP="00F911E0">
            <w:pPr>
              <w:jc w:val="center"/>
              <w:rPr>
                <w:rFonts w:ascii="Times New Roman" w:hAnsi="Times New Roman"/>
                <w:b/>
                <w:bCs/>
                <w:kern w:val="0"/>
                <w:szCs w:val="21"/>
              </w:rPr>
            </w:pPr>
            <w:r w:rsidRPr="00713317">
              <w:rPr>
                <w:rFonts w:ascii="Times New Roman" w:hAnsi="Times New Roman"/>
                <w:b/>
                <w:bCs/>
                <w:kern w:val="0"/>
                <w:szCs w:val="21"/>
              </w:rPr>
              <w:t>时间</w:t>
            </w:r>
            <w:r w:rsidRPr="00713317">
              <w:rPr>
                <w:rFonts w:ascii="Times New Roman" w:hAnsi="Times New Roman"/>
                <w:b/>
                <w:bCs/>
                <w:kern w:val="0"/>
                <w:szCs w:val="21"/>
              </w:rPr>
              <w:t>/</w:t>
            </w:r>
            <w:r w:rsidRPr="00713317">
              <w:rPr>
                <w:rFonts w:ascii="Times New Roman" w:hAnsi="Times New Roman"/>
                <w:b/>
                <w:bCs/>
                <w:kern w:val="0"/>
                <w:szCs w:val="21"/>
              </w:rPr>
              <w:t>年</w:t>
            </w:r>
          </w:p>
        </w:tc>
        <w:tc>
          <w:tcPr>
            <w:tcW w:w="1324" w:type="dxa"/>
            <w:vAlign w:val="center"/>
          </w:tcPr>
          <w:p w:rsidR="009D1E79" w:rsidRPr="00713317" w:rsidRDefault="00F83501" w:rsidP="00F911E0">
            <w:pPr>
              <w:jc w:val="center"/>
              <w:rPr>
                <w:rFonts w:ascii="Times New Roman" w:hAnsi="Times New Roman"/>
                <w:b/>
                <w:bCs/>
                <w:kern w:val="0"/>
                <w:szCs w:val="21"/>
              </w:rPr>
            </w:pPr>
            <w:r w:rsidRPr="00713317">
              <w:rPr>
                <w:rFonts w:ascii="Times New Roman" w:hAnsi="Times New Roman"/>
                <w:b/>
                <w:bCs/>
                <w:kern w:val="0"/>
                <w:szCs w:val="21"/>
              </w:rPr>
              <w:t>单位地址</w:t>
            </w:r>
          </w:p>
        </w:tc>
        <w:tc>
          <w:tcPr>
            <w:tcW w:w="868" w:type="dxa"/>
            <w:vAlign w:val="center"/>
          </w:tcPr>
          <w:p w:rsidR="009D1E79" w:rsidRPr="00713317" w:rsidRDefault="00F83501">
            <w:pPr>
              <w:jc w:val="center"/>
              <w:rPr>
                <w:rFonts w:ascii="Times New Roman" w:hAnsi="Times New Roman"/>
                <w:b/>
                <w:bCs/>
                <w:kern w:val="0"/>
                <w:szCs w:val="21"/>
              </w:rPr>
            </w:pPr>
            <w:r w:rsidRPr="00713317">
              <w:rPr>
                <w:rFonts w:ascii="Times New Roman" w:hAnsi="Times New Roman"/>
                <w:b/>
                <w:bCs/>
                <w:kern w:val="0"/>
                <w:szCs w:val="21"/>
              </w:rPr>
              <w:t>负责人</w:t>
            </w:r>
          </w:p>
        </w:tc>
        <w:tc>
          <w:tcPr>
            <w:tcW w:w="1265" w:type="dxa"/>
            <w:vAlign w:val="center"/>
          </w:tcPr>
          <w:p w:rsidR="009D1E79" w:rsidRPr="00713317" w:rsidRDefault="00F83501">
            <w:pPr>
              <w:jc w:val="center"/>
              <w:rPr>
                <w:rFonts w:ascii="Times New Roman" w:hAnsi="Times New Roman"/>
                <w:b/>
                <w:bCs/>
                <w:kern w:val="0"/>
                <w:szCs w:val="21"/>
              </w:rPr>
            </w:pPr>
            <w:r w:rsidRPr="00713317">
              <w:rPr>
                <w:rFonts w:ascii="Times New Roman" w:hAnsi="Times New Roman"/>
                <w:b/>
                <w:bCs/>
                <w:kern w:val="0"/>
                <w:szCs w:val="21"/>
              </w:rPr>
              <w:t>联系电话</w:t>
            </w:r>
          </w:p>
        </w:tc>
      </w:tr>
      <w:tr w:rsidR="00F911E0" w:rsidRPr="00713317" w:rsidTr="000044C0">
        <w:trPr>
          <w:trHeight w:val="55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1</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曹新庄试验农场</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管理</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协助场长进行农场教科管理</w:t>
            </w:r>
            <w:r w:rsidRPr="00713317">
              <w:rPr>
                <w:rFonts w:ascii="Times New Roman" w:hAnsi="Times New Roman"/>
                <w:szCs w:val="21"/>
              </w:rPr>
              <w:t>/</w:t>
            </w:r>
            <w:r w:rsidRPr="00713317">
              <w:rPr>
                <w:rFonts w:ascii="Times New Roman" w:hAnsi="Times New Roman"/>
                <w:szCs w:val="21"/>
              </w:rPr>
              <w:t>管理专业博士</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长期</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杨凌区</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黄</w:t>
            </w:r>
            <w:r w:rsidRPr="00713317">
              <w:rPr>
                <w:rFonts w:ascii="Times New Roman" w:hAnsi="Times New Roman"/>
                <w:szCs w:val="21"/>
              </w:rPr>
              <w:t xml:space="preserve"> </w:t>
            </w:r>
            <w:r w:rsidRPr="00713317">
              <w:rPr>
                <w:rFonts w:ascii="Times New Roman" w:hAnsi="Times New Roman"/>
                <w:szCs w:val="21"/>
              </w:rPr>
              <w:t>伟</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18066718898</w:t>
            </w: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业务</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探索研究符合我校实际的土地等资源的使用标准</w:t>
            </w:r>
            <w:r w:rsidRPr="00713317">
              <w:rPr>
                <w:rFonts w:ascii="Times New Roman" w:hAnsi="Times New Roman"/>
                <w:szCs w:val="21"/>
              </w:rPr>
              <w:t>/</w:t>
            </w:r>
            <w:r w:rsidRPr="00713317">
              <w:rPr>
                <w:rFonts w:ascii="Times New Roman" w:hAnsi="Times New Roman"/>
                <w:szCs w:val="21"/>
              </w:rPr>
              <w:t>农学、资环、园艺类博士</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3</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长期</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业务</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规划设计植物生产类实践教学基地，提升</w:t>
            </w:r>
            <w:r w:rsidRPr="00713317">
              <w:rPr>
                <w:rFonts w:ascii="Times New Roman" w:hAnsi="Times New Roman"/>
                <w:szCs w:val="21"/>
              </w:rPr>
              <w:t>“</w:t>
            </w:r>
            <w:r w:rsidRPr="00713317">
              <w:rPr>
                <w:rFonts w:ascii="Times New Roman" w:hAnsi="Times New Roman"/>
                <w:szCs w:val="21"/>
              </w:rPr>
              <w:t>三夏生产实习</w:t>
            </w:r>
            <w:r w:rsidRPr="00713317">
              <w:rPr>
                <w:rFonts w:ascii="Times New Roman" w:hAnsi="Times New Roman"/>
                <w:szCs w:val="21"/>
              </w:rPr>
              <w:t>”</w:t>
            </w:r>
            <w:r w:rsidRPr="00713317">
              <w:rPr>
                <w:rFonts w:ascii="Times New Roman" w:hAnsi="Times New Roman"/>
                <w:szCs w:val="21"/>
              </w:rPr>
              <w:t>育人效果</w:t>
            </w:r>
            <w:r w:rsidRPr="00713317">
              <w:rPr>
                <w:rFonts w:ascii="Times New Roman" w:hAnsi="Times New Roman"/>
                <w:szCs w:val="21"/>
              </w:rPr>
              <w:t>/</w:t>
            </w:r>
            <w:r w:rsidRPr="00713317">
              <w:rPr>
                <w:rFonts w:ascii="Times New Roman" w:hAnsi="Times New Roman"/>
                <w:szCs w:val="21"/>
              </w:rPr>
              <w:t>教育学、大农学类、信息类、农田灌溉类博士</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4</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长期</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业务</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以小麦小区播种机研究项目为支撑，策划包装大学生创新创业项目</w:t>
            </w:r>
            <w:r w:rsidRPr="00713317">
              <w:rPr>
                <w:rFonts w:ascii="Times New Roman" w:hAnsi="Times New Roman"/>
                <w:szCs w:val="21"/>
              </w:rPr>
              <w:t>/</w:t>
            </w:r>
            <w:r w:rsidRPr="00713317">
              <w:rPr>
                <w:rFonts w:ascii="Times New Roman" w:hAnsi="Times New Roman"/>
                <w:szCs w:val="21"/>
              </w:rPr>
              <w:t>机械设计，农学专业博士</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2020-2021</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斗口试验站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科技推广</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具有农学或植保专业知识</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5</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p w:rsidR="009D1E79" w:rsidRPr="00713317" w:rsidRDefault="00F83501" w:rsidP="00C8214D">
            <w:pPr>
              <w:jc w:val="center"/>
              <w:rPr>
                <w:rFonts w:ascii="Times New Roman" w:hAnsi="Times New Roman"/>
                <w:szCs w:val="21"/>
              </w:rPr>
            </w:pPr>
            <w:r w:rsidRPr="00713317">
              <w:rPr>
                <w:rFonts w:ascii="Times New Roman" w:hAnsi="Times New Roman"/>
                <w:szCs w:val="21"/>
              </w:rPr>
              <w:t>（</w:t>
            </w:r>
            <w:r w:rsidRPr="00713317">
              <w:rPr>
                <w:rFonts w:ascii="Times New Roman" w:hAnsi="Times New Roman"/>
                <w:szCs w:val="21"/>
              </w:rPr>
              <w:t>4</w:t>
            </w:r>
            <w:r w:rsidR="00C8214D">
              <w:rPr>
                <w:rFonts w:ascii="Times New Roman" w:hAnsi="Times New Roman" w:hint="eastAsia"/>
                <w:szCs w:val="21"/>
              </w:rPr>
              <w:t>-</w:t>
            </w:r>
            <w:r w:rsidRPr="00713317">
              <w:rPr>
                <w:rFonts w:ascii="Times New Roman" w:hAnsi="Times New Roman"/>
                <w:szCs w:val="21"/>
              </w:rPr>
              <w:t>10</w:t>
            </w:r>
            <w:r w:rsidRPr="00713317">
              <w:rPr>
                <w:rFonts w:ascii="Times New Roman" w:hAnsi="Times New Roman"/>
                <w:szCs w:val="21"/>
              </w:rPr>
              <w:t>月）</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咸阳市泾阳县云阳镇斗口小区</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饶慧斌</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13709289609</w:t>
            </w: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管理</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写作水平较高</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3</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p w:rsidR="009D1E79" w:rsidRPr="00713317" w:rsidRDefault="00F83501" w:rsidP="00F911E0">
            <w:pPr>
              <w:jc w:val="center"/>
              <w:rPr>
                <w:rFonts w:ascii="Times New Roman" w:hAnsi="Times New Roman"/>
                <w:szCs w:val="21"/>
              </w:rPr>
            </w:pPr>
            <w:r w:rsidRPr="00713317">
              <w:rPr>
                <w:rFonts w:ascii="Times New Roman" w:hAnsi="Times New Roman"/>
                <w:szCs w:val="21"/>
              </w:rPr>
              <w:t>（全年）</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体育特长</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乒乓球水平较高的女教师</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p w:rsidR="009D1E79" w:rsidRPr="00713317" w:rsidRDefault="00F83501" w:rsidP="00C8214D">
            <w:pPr>
              <w:jc w:val="center"/>
              <w:rPr>
                <w:rFonts w:ascii="Times New Roman" w:hAnsi="Times New Roman"/>
                <w:szCs w:val="21"/>
              </w:rPr>
            </w:pPr>
            <w:r w:rsidRPr="00713317">
              <w:rPr>
                <w:rFonts w:ascii="Times New Roman" w:hAnsi="Times New Roman"/>
                <w:szCs w:val="21"/>
              </w:rPr>
              <w:t>（</w:t>
            </w:r>
            <w:r w:rsidRPr="00713317">
              <w:rPr>
                <w:rFonts w:ascii="Times New Roman" w:hAnsi="Times New Roman"/>
                <w:szCs w:val="21"/>
              </w:rPr>
              <w:t>9</w:t>
            </w:r>
            <w:r w:rsidR="00C8214D">
              <w:rPr>
                <w:rFonts w:ascii="Times New Roman" w:hAnsi="Times New Roman" w:hint="eastAsia"/>
                <w:szCs w:val="21"/>
              </w:rPr>
              <w:t>-</w:t>
            </w:r>
            <w:r w:rsidRPr="00713317">
              <w:rPr>
                <w:rFonts w:ascii="Times New Roman" w:hAnsi="Times New Roman"/>
                <w:szCs w:val="21"/>
              </w:rPr>
              <w:t>12</w:t>
            </w:r>
            <w:r w:rsidRPr="00713317">
              <w:rPr>
                <w:rFonts w:ascii="Times New Roman" w:hAnsi="Times New Roman"/>
                <w:szCs w:val="21"/>
              </w:rPr>
              <w:t>月）</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3</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眉县试验站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园艺类</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园艺类学生实践教学指导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4</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宝鸡市眉县横渠镇西寨村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薛永增</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15029024066</w:t>
            </w: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水建水利</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山坡水利设施建设</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4</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植保</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果树病虫害实践教学指导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4</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72"/>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4</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米脂试验站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水土保持</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科研项目辅助</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榆林市米脂县城关镇盘龙北路</w:t>
            </w:r>
            <w:r w:rsidRPr="00713317">
              <w:rPr>
                <w:rFonts w:ascii="Times New Roman" w:hAnsi="Times New Roman"/>
                <w:szCs w:val="21"/>
              </w:rPr>
              <w:t>2</w:t>
            </w:r>
            <w:r w:rsidRPr="00713317">
              <w:rPr>
                <w:rFonts w:ascii="Times New Roman" w:hAnsi="Times New Roman"/>
                <w:szCs w:val="21"/>
              </w:rPr>
              <w:t>号</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周</w:t>
            </w:r>
            <w:r w:rsidRPr="00713317">
              <w:rPr>
                <w:rFonts w:ascii="Times New Roman" w:hAnsi="Times New Roman"/>
                <w:szCs w:val="21"/>
              </w:rPr>
              <w:t xml:space="preserve"> </w:t>
            </w:r>
            <w:r w:rsidRPr="00713317">
              <w:rPr>
                <w:rFonts w:ascii="Times New Roman" w:hAnsi="Times New Roman"/>
                <w:szCs w:val="21"/>
              </w:rPr>
              <w:t>军</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15129299936</w:t>
            </w:r>
          </w:p>
        </w:tc>
      </w:tr>
      <w:tr w:rsidR="00F911E0" w:rsidRPr="00713317" w:rsidTr="000044C0">
        <w:trPr>
          <w:trHeight w:val="57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园艺</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山地苹果推广示范</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7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小杂粮推广示范</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72"/>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5</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乾县试验站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旱作农业</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小麦、玉米、小杂粮</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3</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咸阳市乾县梁山镇庄子塬村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韩</w:t>
            </w:r>
            <w:r w:rsidRPr="00713317">
              <w:rPr>
                <w:rFonts w:ascii="Times New Roman" w:hAnsi="Times New Roman"/>
                <w:szCs w:val="21"/>
              </w:rPr>
              <w:t xml:space="preserve"> </w:t>
            </w:r>
            <w:r w:rsidRPr="00713317">
              <w:rPr>
                <w:rFonts w:ascii="Times New Roman" w:hAnsi="Times New Roman"/>
                <w:szCs w:val="21"/>
              </w:rPr>
              <w:t>涛</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13992299835</w:t>
            </w:r>
          </w:p>
        </w:tc>
      </w:tr>
      <w:tr w:rsidR="00F911E0" w:rsidRPr="00713317" w:rsidTr="000044C0">
        <w:trPr>
          <w:trHeight w:val="67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园艺专业</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苹果、杏、柿子、核桃、枣树</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7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水文与水资源</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水建专业</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3</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7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农业水利</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水建、资源、农学专业</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7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资源与环境</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土壤、环境、水土保持</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72"/>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6</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咸阳试验站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大宗农作物</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适时现场实践教学</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10</w:t>
            </w:r>
          </w:p>
        </w:tc>
        <w:tc>
          <w:tcPr>
            <w:tcW w:w="1321"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2020</w:t>
            </w:r>
            <w:r w:rsidR="00C8214D">
              <w:rPr>
                <w:rFonts w:ascii="Times New Roman" w:hAnsi="Times New Roman" w:hint="eastAsia"/>
                <w:szCs w:val="21"/>
              </w:rPr>
              <w:t>-</w:t>
            </w:r>
            <w:r w:rsidRPr="00713317">
              <w:rPr>
                <w:rFonts w:ascii="Times New Roman" w:hAnsi="Times New Roman"/>
                <w:szCs w:val="21"/>
              </w:rPr>
              <w:t>2022</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西咸新区秦汉新城窑店街道办</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郝应昌</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13891084375</w:t>
            </w:r>
          </w:p>
        </w:tc>
      </w:tr>
      <w:tr w:rsidR="00F911E0" w:rsidRPr="00713317" w:rsidTr="000044C0">
        <w:trPr>
          <w:trHeight w:val="67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葡萄和桃</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适时现场实践教学</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10</w:t>
            </w:r>
          </w:p>
        </w:tc>
        <w:tc>
          <w:tcPr>
            <w:tcW w:w="1321"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2020</w:t>
            </w:r>
            <w:r w:rsidR="00C8214D">
              <w:rPr>
                <w:rFonts w:ascii="Times New Roman" w:hAnsi="Times New Roman" w:hint="eastAsia"/>
                <w:szCs w:val="21"/>
              </w:rPr>
              <w:t>-</w:t>
            </w:r>
            <w:r w:rsidRPr="00713317">
              <w:rPr>
                <w:rFonts w:ascii="Times New Roman" w:hAnsi="Times New Roman"/>
                <w:szCs w:val="21"/>
              </w:rPr>
              <w:t>2022</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7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生态观光</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适时现场实践教学</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10</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2020-2022</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7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规划设计</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适时现场实践教学</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10</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2020-2022</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72"/>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7</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周至试验站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挂职科教业务站长</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协助站长进行周至站教科共性服务管理</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kern w:val="0"/>
                <w:szCs w:val="21"/>
              </w:rPr>
            </w:pPr>
            <w:r w:rsidRPr="00713317">
              <w:rPr>
                <w:rFonts w:ascii="Times New Roman" w:hAnsi="Times New Roman"/>
                <w:kern w:val="0"/>
                <w:szCs w:val="21"/>
              </w:rPr>
              <w:t>长期</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西安市周至县二曲镇</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高</w:t>
            </w:r>
            <w:r w:rsidRPr="00713317">
              <w:rPr>
                <w:rFonts w:ascii="Times New Roman" w:hAnsi="Times New Roman"/>
                <w:szCs w:val="21"/>
              </w:rPr>
              <w:t xml:space="preserve"> </w:t>
            </w:r>
            <w:r w:rsidRPr="00713317">
              <w:rPr>
                <w:rFonts w:ascii="Times New Roman" w:hAnsi="Times New Roman"/>
                <w:szCs w:val="21"/>
              </w:rPr>
              <w:t>泉</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13891850716</w:t>
            </w:r>
          </w:p>
        </w:tc>
      </w:tr>
      <w:tr w:rsidR="00F911E0" w:rsidRPr="00713317" w:rsidTr="000044C0">
        <w:trPr>
          <w:trHeight w:val="67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大学生</w:t>
            </w:r>
            <w:r w:rsidRPr="00713317">
              <w:rPr>
                <w:rFonts w:ascii="Times New Roman" w:hAnsi="Times New Roman"/>
                <w:szCs w:val="21"/>
              </w:rPr>
              <w:t>“</w:t>
            </w:r>
            <w:r w:rsidRPr="00713317">
              <w:rPr>
                <w:rFonts w:ascii="Times New Roman" w:hAnsi="Times New Roman"/>
                <w:szCs w:val="21"/>
              </w:rPr>
              <w:t>双创</w:t>
            </w:r>
            <w:r w:rsidRPr="00713317">
              <w:rPr>
                <w:rFonts w:ascii="Times New Roman" w:hAnsi="Times New Roman"/>
                <w:szCs w:val="21"/>
              </w:rPr>
              <w:t>“</w:t>
            </w:r>
            <w:r w:rsidRPr="00713317">
              <w:rPr>
                <w:rFonts w:ascii="Times New Roman" w:hAnsi="Times New Roman"/>
                <w:szCs w:val="21"/>
              </w:rPr>
              <w:t>指导</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依托周至站驻站项目指导大学生创新创业</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kern w:val="0"/>
                <w:szCs w:val="21"/>
              </w:rPr>
            </w:pPr>
            <w:r w:rsidRPr="00713317">
              <w:rPr>
                <w:rFonts w:ascii="Times New Roman" w:hAnsi="Times New Roman"/>
                <w:kern w:val="0"/>
                <w:szCs w:val="21"/>
              </w:rPr>
              <w:t>2020-2021</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7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对接实践教学项目落地</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统筹周至站驻站项目资源，落地实践教学项目</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kern w:val="0"/>
                <w:szCs w:val="21"/>
              </w:rPr>
            </w:pPr>
            <w:r w:rsidRPr="00713317">
              <w:rPr>
                <w:rFonts w:ascii="Times New Roman" w:hAnsi="Times New Roman"/>
                <w:kern w:val="0"/>
                <w:szCs w:val="21"/>
              </w:rPr>
              <w:t>长期</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8</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火地塘试验林场</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林学</w:t>
            </w:r>
          </w:p>
          <w:p w:rsidR="009D1E79" w:rsidRPr="00713317" w:rsidRDefault="00F83501" w:rsidP="00F911E0">
            <w:pPr>
              <w:jc w:val="center"/>
              <w:rPr>
                <w:rFonts w:ascii="Times New Roman" w:hAnsi="Times New Roman"/>
                <w:szCs w:val="21"/>
              </w:rPr>
            </w:pPr>
            <w:r w:rsidRPr="00713317">
              <w:rPr>
                <w:rFonts w:ascii="Times New Roman" w:hAnsi="Times New Roman"/>
                <w:szCs w:val="21"/>
              </w:rPr>
              <w:t>生态学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从事森林抚育、设计、统计、林业资源数据库，信息管理系统填报</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5</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陕西省安康市宁陕县城关镇寨沟村</w:t>
            </w:r>
            <w:r w:rsidRPr="00713317">
              <w:rPr>
                <w:rFonts w:ascii="Times New Roman" w:hAnsi="Times New Roman"/>
                <w:szCs w:val="21"/>
              </w:rPr>
              <w:t>311</w:t>
            </w:r>
            <w:r w:rsidRPr="00713317">
              <w:rPr>
                <w:rFonts w:ascii="Times New Roman" w:hAnsi="Times New Roman"/>
                <w:szCs w:val="21"/>
              </w:rPr>
              <w:t>号</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高</w:t>
            </w:r>
            <w:r w:rsidRPr="00713317">
              <w:rPr>
                <w:rFonts w:ascii="Times New Roman" w:hAnsi="Times New Roman"/>
                <w:szCs w:val="21"/>
              </w:rPr>
              <w:t xml:space="preserve"> </w:t>
            </w:r>
            <w:r w:rsidRPr="00713317">
              <w:rPr>
                <w:rFonts w:ascii="Times New Roman" w:hAnsi="Times New Roman"/>
                <w:szCs w:val="21"/>
              </w:rPr>
              <w:t>强</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13992866693</w:t>
            </w: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植物学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植物分类、鉴别与标本制作</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4</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动物学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追踪野生动物保护调查</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3</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植保学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病虫害预防与防治</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3</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生态文明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中小学生科普活动</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3</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p w:rsidR="009D1E79" w:rsidRPr="00713317" w:rsidRDefault="00F83501" w:rsidP="00F911E0">
            <w:pPr>
              <w:jc w:val="center"/>
              <w:rPr>
                <w:rFonts w:ascii="Times New Roman" w:hAnsi="Times New Roman"/>
                <w:szCs w:val="21"/>
              </w:rPr>
            </w:pPr>
            <w:r w:rsidRPr="00713317">
              <w:rPr>
                <w:rFonts w:ascii="Times New Roman" w:hAnsi="Times New Roman"/>
                <w:szCs w:val="21"/>
              </w:rPr>
              <w:t>（暑期）</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昆虫学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标本收集制作与整理</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2020-2023</w:t>
            </w:r>
          </w:p>
          <w:p w:rsidR="009D1E79" w:rsidRPr="00713317" w:rsidRDefault="00F83501" w:rsidP="00F911E0">
            <w:pPr>
              <w:jc w:val="center"/>
              <w:rPr>
                <w:rFonts w:ascii="Times New Roman" w:hAnsi="Times New Roman"/>
                <w:szCs w:val="21"/>
              </w:rPr>
            </w:pPr>
            <w:r w:rsidRPr="00713317">
              <w:rPr>
                <w:rFonts w:ascii="Times New Roman" w:hAnsi="Times New Roman"/>
                <w:szCs w:val="21"/>
              </w:rPr>
              <w:t>（暑期）</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9</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富平现代农业综合试验示范站</w:t>
            </w:r>
          </w:p>
        </w:tc>
        <w:tc>
          <w:tcPr>
            <w:tcW w:w="1275" w:type="dxa"/>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果树</w:t>
            </w:r>
            <w:r w:rsidR="001567DB" w:rsidRPr="00713317">
              <w:rPr>
                <w:rFonts w:ascii="Times New Roman" w:hAnsi="Times New Roman"/>
                <w:szCs w:val="21"/>
              </w:rPr>
              <w:t>(</w:t>
            </w:r>
            <w:r w:rsidRPr="00713317">
              <w:rPr>
                <w:rFonts w:ascii="Times New Roman" w:hAnsi="Times New Roman"/>
                <w:szCs w:val="21"/>
              </w:rPr>
              <w:t>果园培肥、水肥一体化等高效栽培</w:t>
            </w:r>
            <w:r w:rsidR="001567DB" w:rsidRPr="00713317">
              <w:rPr>
                <w:rFonts w:ascii="Times New Roman" w:hAnsi="Times New Roman"/>
                <w:szCs w:val="21"/>
              </w:rPr>
              <w:t>)</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试验研究及示范推广（柿子、樱桃栽培等）</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2-4</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富平县淡村镇石桥村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田霄鸿</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13572940885</w:t>
            </w: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动物科学</w:t>
            </w:r>
            <w:r w:rsidR="001567DB" w:rsidRPr="00713317">
              <w:rPr>
                <w:rFonts w:ascii="Times New Roman" w:hAnsi="Times New Roman"/>
                <w:szCs w:val="21"/>
              </w:rPr>
              <w:t>(</w:t>
            </w:r>
            <w:r w:rsidRPr="00713317">
              <w:rPr>
                <w:rFonts w:ascii="Times New Roman" w:hAnsi="Times New Roman"/>
                <w:szCs w:val="21"/>
              </w:rPr>
              <w:t>奶山羊养殖</w:t>
            </w:r>
            <w:r w:rsidR="001567DB" w:rsidRPr="00713317">
              <w:rPr>
                <w:rFonts w:ascii="Times New Roman" w:hAnsi="Times New Roman"/>
                <w:szCs w:val="21"/>
              </w:rPr>
              <w:t>)</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试验研究及示范推广（奶山羊农户适度规模及设施养殖、饲草种植）</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1-2</w:t>
            </w:r>
          </w:p>
        </w:tc>
        <w:tc>
          <w:tcPr>
            <w:tcW w:w="1321"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2020</w:t>
            </w:r>
            <w:r w:rsidR="00C8214D">
              <w:rPr>
                <w:rFonts w:ascii="Times New Roman" w:hAnsi="Times New Roman" w:hint="eastAsia"/>
                <w:szCs w:val="21"/>
              </w:rPr>
              <w:t>-</w:t>
            </w:r>
            <w:r w:rsidRPr="00713317">
              <w:rPr>
                <w:rFonts w:ascii="Times New Roman" w:hAnsi="Times New Roman"/>
                <w:szCs w:val="21"/>
              </w:rPr>
              <w:t>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农产品加工</w:t>
            </w:r>
          </w:p>
          <w:p w:rsidR="009D1E79" w:rsidRPr="00713317" w:rsidRDefault="00F83501" w:rsidP="00F911E0">
            <w:pPr>
              <w:jc w:val="center"/>
              <w:rPr>
                <w:rFonts w:ascii="Times New Roman" w:hAnsi="Times New Roman"/>
                <w:szCs w:val="21"/>
              </w:rPr>
            </w:pPr>
            <w:r w:rsidRPr="00713317">
              <w:rPr>
                <w:rFonts w:ascii="Times New Roman" w:hAnsi="Times New Roman"/>
                <w:szCs w:val="21"/>
              </w:rPr>
              <w:t>（柿子综合）</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加工技术研发与应用</w:t>
            </w:r>
          </w:p>
          <w:p w:rsidR="009D1E79" w:rsidRPr="00713317" w:rsidRDefault="00F83501">
            <w:pPr>
              <w:rPr>
                <w:rFonts w:ascii="Times New Roman" w:hAnsi="Times New Roman"/>
                <w:szCs w:val="21"/>
              </w:rPr>
            </w:pPr>
            <w:r w:rsidRPr="00713317">
              <w:rPr>
                <w:rFonts w:ascii="Times New Roman" w:hAnsi="Times New Roman"/>
                <w:szCs w:val="21"/>
              </w:rPr>
              <w:t>（柿饼及柿子其他综合加工产品研发）</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1-2</w:t>
            </w:r>
          </w:p>
        </w:tc>
        <w:tc>
          <w:tcPr>
            <w:tcW w:w="1321"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2020</w:t>
            </w:r>
            <w:r w:rsidR="00C8214D">
              <w:rPr>
                <w:rFonts w:ascii="Times New Roman" w:hAnsi="Times New Roman" w:hint="eastAsia"/>
                <w:szCs w:val="21"/>
              </w:rPr>
              <w:t>-</w:t>
            </w:r>
            <w:r w:rsidRPr="00713317">
              <w:rPr>
                <w:rFonts w:ascii="Times New Roman" w:hAnsi="Times New Roman"/>
                <w:szCs w:val="21"/>
              </w:rPr>
              <w:t>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10</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安康水产试验示范站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水产学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3</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安康市恒口示范区</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吉红</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13319241368</w:t>
            </w: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水产食品加工</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水域生态学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3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11</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白水苹果试验示范站</w:t>
            </w:r>
          </w:p>
        </w:tc>
        <w:tc>
          <w:tcPr>
            <w:tcW w:w="1275"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果树学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苹果种质资源与遗传育种</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白水县杜康镇通积村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赵政阳</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13891819690</w:t>
            </w:r>
          </w:p>
        </w:tc>
      </w:tr>
      <w:tr w:rsidR="00F911E0" w:rsidRPr="00713317" w:rsidTr="000044C0">
        <w:trPr>
          <w:trHeight w:val="53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Merge/>
            <w:vAlign w:val="center"/>
          </w:tcPr>
          <w:p w:rsidR="009D1E79" w:rsidRPr="00713317" w:rsidRDefault="009D1E79" w:rsidP="00F911E0">
            <w:pPr>
              <w:jc w:val="center"/>
              <w:rPr>
                <w:rFonts w:ascii="Times New Roman" w:hAnsi="Times New Roman"/>
                <w:szCs w:val="21"/>
              </w:rPr>
            </w:pP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苹果栽培</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3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植物保护学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苹果病虫害防治</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3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资环专业</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苹果土肥水管理</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3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信息工程专业</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农业技术信息化服务</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3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农业机械装备</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果园机械与装备</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3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食品科学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果品加工</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3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果业产业经济调研分析</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3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调查研究、乡村治理</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24"/>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12</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宝鸡千阳苹果试验示范站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果树</w:t>
            </w:r>
          </w:p>
          <w:p w:rsidR="009D1E79" w:rsidRPr="00713317" w:rsidRDefault="00F83501" w:rsidP="00F911E0">
            <w:pPr>
              <w:jc w:val="center"/>
              <w:rPr>
                <w:rFonts w:ascii="Times New Roman" w:hAnsi="Times New Roman"/>
                <w:szCs w:val="21"/>
              </w:rPr>
            </w:pPr>
            <w:r w:rsidRPr="00713317">
              <w:rPr>
                <w:rFonts w:ascii="Times New Roman" w:hAnsi="Times New Roman"/>
                <w:szCs w:val="21"/>
              </w:rPr>
              <w:t>（栽培管理）</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千阳县南寨镇南寨村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张满让</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13363903687</w:t>
            </w:r>
          </w:p>
        </w:tc>
      </w:tr>
      <w:tr w:rsidR="00F911E0" w:rsidRPr="00713317" w:rsidTr="000044C0">
        <w:trPr>
          <w:trHeight w:val="624"/>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果园肥水</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24"/>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果园机械</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企业指导、示范推广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24"/>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p w:rsidR="009D1E79" w:rsidRPr="00713317" w:rsidRDefault="00F83501" w:rsidP="00F911E0">
            <w:pPr>
              <w:jc w:val="center"/>
              <w:rPr>
                <w:rFonts w:ascii="Times New Roman" w:hAnsi="Times New Roman"/>
                <w:szCs w:val="21"/>
              </w:rPr>
            </w:pPr>
            <w:r w:rsidRPr="00713317">
              <w:rPr>
                <w:rFonts w:ascii="Times New Roman" w:hAnsi="Times New Roman"/>
                <w:szCs w:val="21"/>
              </w:rPr>
              <w:t>（产业经济）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24"/>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p w:rsidR="009D1E79" w:rsidRPr="00713317" w:rsidRDefault="00F83501" w:rsidP="00F911E0">
            <w:pPr>
              <w:jc w:val="center"/>
              <w:rPr>
                <w:rFonts w:ascii="Times New Roman" w:hAnsi="Times New Roman"/>
                <w:szCs w:val="21"/>
              </w:rPr>
            </w:pPr>
            <w:r w:rsidRPr="00713317">
              <w:rPr>
                <w:rFonts w:ascii="Times New Roman" w:hAnsi="Times New Roman"/>
                <w:szCs w:val="21"/>
              </w:rPr>
              <w:t>（乡村发展）</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24"/>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农业信息</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田间监测及信息服务</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13</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斗口农作物验示范站</w:t>
            </w:r>
          </w:p>
        </w:tc>
        <w:tc>
          <w:tcPr>
            <w:tcW w:w="1275" w:type="dxa"/>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作物栽培（小麦、玉米等）</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泾阳县云阳镇斗口村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海江波</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13389221092</w:t>
            </w: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土壤肥水</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农业机械</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p w:rsidR="009D1E79" w:rsidRPr="00713317" w:rsidRDefault="00F83501" w:rsidP="00F911E0">
            <w:pPr>
              <w:jc w:val="center"/>
              <w:rPr>
                <w:rFonts w:ascii="Times New Roman" w:hAnsi="Times New Roman"/>
                <w:szCs w:val="21"/>
              </w:rPr>
            </w:pPr>
            <w:r w:rsidRPr="00713317">
              <w:rPr>
                <w:rFonts w:ascii="Times New Roman" w:hAnsi="Times New Roman"/>
                <w:szCs w:val="21"/>
              </w:rPr>
              <w:t>（产业经济）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p w:rsidR="009D1E79" w:rsidRPr="00713317" w:rsidRDefault="00F83501" w:rsidP="00F911E0">
            <w:pPr>
              <w:jc w:val="center"/>
              <w:rPr>
                <w:rFonts w:ascii="Times New Roman" w:hAnsi="Times New Roman"/>
                <w:szCs w:val="21"/>
              </w:rPr>
            </w:pPr>
            <w:r w:rsidRPr="00713317">
              <w:rPr>
                <w:rFonts w:ascii="Times New Roman" w:hAnsi="Times New Roman"/>
                <w:szCs w:val="21"/>
              </w:rPr>
              <w:t>（乡村发展）</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农业信息</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田间监测及信息服务</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14</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凤县（韩城）</w:t>
            </w:r>
          </w:p>
          <w:p w:rsidR="009D1E79" w:rsidRPr="00713317" w:rsidRDefault="00F83501" w:rsidP="00F911E0">
            <w:pPr>
              <w:jc w:val="center"/>
              <w:rPr>
                <w:rFonts w:ascii="Times New Roman" w:hAnsi="Times New Roman"/>
                <w:szCs w:val="21"/>
              </w:rPr>
            </w:pPr>
            <w:r w:rsidRPr="00713317">
              <w:rPr>
                <w:rFonts w:ascii="Times New Roman" w:hAnsi="Times New Roman"/>
                <w:szCs w:val="21"/>
              </w:rPr>
              <w:t>花椒试验示范站</w:t>
            </w:r>
          </w:p>
        </w:tc>
        <w:tc>
          <w:tcPr>
            <w:tcW w:w="1275" w:type="dxa"/>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经济林栽培</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凤县凤州镇白石铺村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魏安智</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13709129688</w:t>
            </w: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土壤肥水</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病虫防控</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p w:rsidR="009D1E79" w:rsidRPr="00713317" w:rsidRDefault="00F83501" w:rsidP="00F911E0">
            <w:pPr>
              <w:jc w:val="center"/>
              <w:rPr>
                <w:rFonts w:ascii="Times New Roman" w:hAnsi="Times New Roman"/>
                <w:szCs w:val="21"/>
              </w:rPr>
            </w:pPr>
            <w:r w:rsidRPr="00713317">
              <w:rPr>
                <w:rFonts w:ascii="Times New Roman" w:hAnsi="Times New Roman"/>
                <w:szCs w:val="21"/>
              </w:rPr>
              <w:t>（产业经济）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p w:rsidR="009D1E79" w:rsidRPr="00713317" w:rsidRDefault="00F83501" w:rsidP="00F911E0">
            <w:pPr>
              <w:jc w:val="center"/>
              <w:rPr>
                <w:rFonts w:ascii="Times New Roman" w:hAnsi="Times New Roman"/>
                <w:szCs w:val="21"/>
              </w:rPr>
            </w:pPr>
            <w:r w:rsidRPr="00713317">
              <w:rPr>
                <w:rFonts w:ascii="Times New Roman" w:hAnsi="Times New Roman"/>
                <w:szCs w:val="21"/>
              </w:rPr>
              <w:t>（乡村发展）</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加工利用</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花椒加工与资源利用</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16"/>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15</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甘肃金昌肉羊试验示范基地</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畜牧养殖</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3</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永昌县元生牧业红光养殖场</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宋宇轩</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13709229814</w:t>
            </w:r>
          </w:p>
        </w:tc>
      </w:tr>
      <w:tr w:rsidR="00F911E0" w:rsidRPr="00713317" w:rsidTr="000044C0">
        <w:trPr>
          <w:trHeight w:val="516"/>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牧草生产</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16"/>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食品加工</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16"/>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16"/>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16"/>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16</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甘肃庆城苹果试验示范站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果树学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苹果高效栽培、品质改良</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庆城县庆城镇药王洞村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赵政阳</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13891819690</w:t>
            </w:r>
          </w:p>
        </w:tc>
      </w:tr>
      <w:tr w:rsidR="00F911E0" w:rsidRPr="00713317" w:rsidTr="000044C0">
        <w:trPr>
          <w:trHeight w:val="516"/>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植物营养学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苹果土肥水管理</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16"/>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植物保护学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苹果病虫害防治</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516"/>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农业产业经济研究</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52"/>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17</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广西金陵畜牧研究院</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生猪养殖</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试验示范、生产指导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广西金陵集团公司</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杨公社</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13709124537</w:t>
            </w:r>
          </w:p>
        </w:tc>
      </w:tr>
      <w:tr w:rsidR="00F911E0" w:rsidRPr="00713317" w:rsidTr="000044C0">
        <w:trPr>
          <w:trHeight w:val="65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肉（蛋）鸡养殖</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试验示范、生产指导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5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畜禽疫病防控（兽医）</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试验示范、生产指导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5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动物饲养营养</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试验示范、生产指导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5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畜禽粪污处理</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试验示范、生产指导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52"/>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18</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合阳葡萄试验示范站</w:t>
            </w:r>
          </w:p>
        </w:tc>
        <w:tc>
          <w:tcPr>
            <w:tcW w:w="1275" w:type="dxa"/>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葡萄与葡萄酒工程（葡萄栽培）</w:t>
            </w:r>
          </w:p>
        </w:tc>
        <w:tc>
          <w:tcPr>
            <w:tcW w:w="5812" w:type="dxa"/>
            <w:vAlign w:val="center"/>
          </w:tcPr>
          <w:p w:rsidR="009D1E79" w:rsidRPr="00713317" w:rsidRDefault="00F83501" w:rsidP="001567DB">
            <w:pPr>
              <w:rPr>
                <w:rFonts w:ascii="Times New Roman" w:hAnsi="Times New Roman"/>
                <w:szCs w:val="21"/>
              </w:rPr>
            </w:pPr>
            <w:r w:rsidRPr="00713317">
              <w:rPr>
                <w:rFonts w:ascii="Times New Roman" w:hAnsi="Times New Roman"/>
                <w:szCs w:val="21"/>
              </w:rPr>
              <w:t>栽培技术试验研究、示范推广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4</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合阳县坊镇北渤海村西邻</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房玉林</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15129652766</w:t>
            </w: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葡萄与葡萄酒工程（葡萄酒工艺）</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工艺研究、示范推广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果树学</w:t>
            </w:r>
          </w:p>
          <w:p w:rsidR="009D1E79" w:rsidRPr="00713317" w:rsidRDefault="00F83501" w:rsidP="00F911E0">
            <w:pPr>
              <w:jc w:val="center"/>
              <w:rPr>
                <w:rFonts w:ascii="Times New Roman" w:hAnsi="Times New Roman"/>
                <w:szCs w:val="21"/>
              </w:rPr>
            </w:pPr>
            <w:r w:rsidRPr="00713317">
              <w:rPr>
                <w:rFonts w:ascii="Times New Roman" w:hAnsi="Times New Roman"/>
                <w:szCs w:val="21"/>
              </w:rPr>
              <w:t>（葡萄育种）</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调查研究，品种选育，示范推广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果树学</w:t>
            </w:r>
          </w:p>
          <w:p w:rsidR="009D1E79" w:rsidRPr="00713317" w:rsidRDefault="00F83501" w:rsidP="00F911E0">
            <w:pPr>
              <w:jc w:val="center"/>
              <w:rPr>
                <w:rFonts w:ascii="Times New Roman" w:hAnsi="Times New Roman"/>
                <w:szCs w:val="21"/>
              </w:rPr>
            </w:pPr>
            <w:r w:rsidRPr="00713317">
              <w:rPr>
                <w:rFonts w:ascii="Times New Roman" w:hAnsi="Times New Roman"/>
                <w:szCs w:val="21"/>
              </w:rPr>
              <w:t>（采后生理及贮藏保鲜）</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植物保护学</w:t>
            </w:r>
          </w:p>
          <w:p w:rsidR="009D1E79" w:rsidRPr="00713317" w:rsidRDefault="00F83501" w:rsidP="00F911E0">
            <w:pPr>
              <w:jc w:val="center"/>
              <w:rPr>
                <w:rFonts w:ascii="Times New Roman" w:hAnsi="Times New Roman"/>
                <w:szCs w:val="21"/>
              </w:rPr>
            </w:pPr>
            <w:r w:rsidRPr="00713317">
              <w:rPr>
                <w:rFonts w:ascii="Times New Roman" w:hAnsi="Times New Roman"/>
                <w:szCs w:val="21"/>
              </w:rPr>
              <w:t>（病虫害防治）</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19</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黄淮小麦新品种示范园</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小麦育种</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河南省许昌市长葛市坡胡镇水磨河村等</w:t>
            </w:r>
            <w:r w:rsidRPr="00713317">
              <w:rPr>
                <w:rFonts w:ascii="Times New Roman" w:hAnsi="Times New Roman"/>
                <w:szCs w:val="21"/>
              </w:rPr>
              <w:t>22</w:t>
            </w:r>
            <w:r w:rsidRPr="00713317">
              <w:rPr>
                <w:rFonts w:ascii="Times New Roman" w:hAnsi="Times New Roman"/>
                <w:szCs w:val="21"/>
              </w:rPr>
              <w:t>个示范园</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单卫星</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13201481070</w:t>
            </w: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小麦生理、栽培</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小麦病虫草害防控</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1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泾阳蔬菜试验示范站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土壤肥料</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泾阳县云阳镇樊尧村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赵尊练</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13359265898</w:t>
            </w:r>
          </w:p>
        </w:tc>
      </w:tr>
      <w:tr w:rsidR="00F911E0" w:rsidRPr="00713317" w:rsidTr="000044C0">
        <w:trPr>
          <w:trHeight w:val="81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植物保护</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1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自动控制</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1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1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蔬菜</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1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设施农业</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1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21</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陇县核桃试验示范基地</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果树</w:t>
            </w:r>
          </w:p>
          <w:p w:rsidR="009D1E79" w:rsidRPr="00713317" w:rsidRDefault="00F83501" w:rsidP="00F911E0">
            <w:pPr>
              <w:jc w:val="center"/>
              <w:rPr>
                <w:rFonts w:ascii="Times New Roman" w:hAnsi="Times New Roman"/>
                <w:szCs w:val="21"/>
              </w:rPr>
            </w:pPr>
            <w:r w:rsidRPr="00713317">
              <w:rPr>
                <w:rFonts w:ascii="Times New Roman" w:hAnsi="Times New Roman"/>
                <w:szCs w:val="21"/>
              </w:rPr>
              <w:t>（核桃方向）</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核桃栽培技术研究与推广、核桃新品种选育与推广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3</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陇县城关镇朱家寨村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刘朝斌</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13519116212</w:t>
            </w:r>
          </w:p>
        </w:tc>
      </w:tr>
      <w:tr w:rsidR="00F911E0" w:rsidRPr="00713317" w:rsidTr="000044C0">
        <w:trPr>
          <w:trHeight w:val="81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病虫害防控</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1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食品加工</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试验研究、企业指导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1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03"/>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22</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眉县猕猴桃试验示范站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果树</w:t>
            </w:r>
          </w:p>
          <w:p w:rsidR="009D1E79" w:rsidRPr="00713317" w:rsidRDefault="00F83501" w:rsidP="00F911E0">
            <w:pPr>
              <w:jc w:val="center"/>
              <w:rPr>
                <w:rFonts w:ascii="Times New Roman" w:hAnsi="Times New Roman"/>
                <w:szCs w:val="21"/>
              </w:rPr>
            </w:pPr>
            <w:r w:rsidRPr="00713317">
              <w:rPr>
                <w:rFonts w:ascii="Times New Roman" w:hAnsi="Times New Roman"/>
                <w:szCs w:val="21"/>
              </w:rPr>
              <w:t>（育种、栽培）</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眉县青化乡西寨村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刘占德</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13772095678</w:t>
            </w:r>
          </w:p>
        </w:tc>
      </w:tr>
      <w:tr w:rsidR="00F911E0" w:rsidRPr="00713317" w:rsidTr="000044C0">
        <w:trPr>
          <w:trHeight w:val="80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土壤肥水</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0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贮藏保鲜</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0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果品加工</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0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p w:rsidR="009D1E79" w:rsidRPr="00713317" w:rsidRDefault="00F83501" w:rsidP="00F911E0">
            <w:pPr>
              <w:jc w:val="center"/>
              <w:rPr>
                <w:rFonts w:ascii="Times New Roman" w:hAnsi="Times New Roman"/>
                <w:szCs w:val="21"/>
              </w:rPr>
            </w:pPr>
            <w:r w:rsidRPr="00713317">
              <w:rPr>
                <w:rFonts w:ascii="Times New Roman" w:hAnsi="Times New Roman"/>
                <w:szCs w:val="21"/>
              </w:rPr>
              <w:t>（产业经济）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0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p w:rsidR="009D1E79" w:rsidRPr="00713317" w:rsidRDefault="00F83501" w:rsidP="00F911E0">
            <w:pPr>
              <w:jc w:val="center"/>
              <w:rPr>
                <w:rFonts w:ascii="Times New Roman" w:hAnsi="Times New Roman"/>
                <w:szCs w:val="21"/>
              </w:rPr>
            </w:pPr>
            <w:r w:rsidRPr="00713317">
              <w:rPr>
                <w:rFonts w:ascii="Times New Roman" w:hAnsi="Times New Roman"/>
                <w:szCs w:val="21"/>
              </w:rPr>
              <w:t>（乡村发展）</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调查研究、乡村治理</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0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农业信息</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田间监测及信息服务</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03"/>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23</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河南南阳小麦试验示范站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小麦</w:t>
            </w:r>
          </w:p>
          <w:p w:rsidR="009D1E79" w:rsidRPr="00713317" w:rsidRDefault="00F83501" w:rsidP="00F911E0">
            <w:pPr>
              <w:jc w:val="center"/>
              <w:rPr>
                <w:rFonts w:ascii="Times New Roman" w:hAnsi="Times New Roman"/>
                <w:szCs w:val="21"/>
              </w:rPr>
            </w:pPr>
            <w:r w:rsidRPr="00713317">
              <w:rPr>
                <w:rFonts w:ascii="Times New Roman" w:hAnsi="Times New Roman"/>
                <w:szCs w:val="21"/>
              </w:rPr>
              <w:t>（育种、栽培）</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4</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南阳市农科院示范园区</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王成社</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13992861692</w:t>
            </w:r>
          </w:p>
        </w:tc>
      </w:tr>
      <w:tr w:rsidR="00F911E0" w:rsidRPr="00713317" w:rsidTr="000044C0">
        <w:trPr>
          <w:trHeight w:val="80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病虫害防控</w:t>
            </w:r>
          </w:p>
          <w:p w:rsidR="009D1E79" w:rsidRPr="00713317" w:rsidRDefault="00F83501" w:rsidP="00F911E0">
            <w:pPr>
              <w:jc w:val="center"/>
              <w:rPr>
                <w:rFonts w:ascii="Times New Roman" w:hAnsi="Times New Roman"/>
                <w:szCs w:val="21"/>
              </w:rPr>
            </w:pPr>
            <w:r w:rsidRPr="00713317">
              <w:rPr>
                <w:rFonts w:ascii="Times New Roman" w:hAnsi="Times New Roman"/>
                <w:szCs w:val="21"/>
              </w:rPr>
              <w:t>（小麦）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80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面粉加工</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产品研发、企业指导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24</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宁夏葡萄酒产业研究院</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葡萄栽培</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宁夏葡萄酒产业发展局</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房玉林</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15129652766</w:t>
            </w: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肥水管理</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葡萄酒酿造</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p w:rsidR="009D1E79" w:rsidRPr="00713317" w:rsidRDefault="00F83501" w:rsidP="00F911E0">
            <w:pPr>
              <w:jc w:val="center"/>
              <w:rPr>
                <w:rFonts w:ascii="Times New Roman" w:hAnsi="Times New Roman"/>
                <w:szCs w:val="21"/>
              </w:rPr>
            </w:pPr>
            <w:r w:rsidRPr="00713317">
              <w:rPr>
                <w:rFonts w:ascii="Times New Roman" w:hAnsi="Times New Roman"/>
                <w:szCs w:val="21"/>
              </w:rPr>
              <w:t>（专业方向）</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25</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宁夏西海固高端牛产业研究院</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肉牛养殖</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试验示范、生产指导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海源县华润五丰牛业公司</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昝林森</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13709124698</w:t>
            </w: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奶牛养殖</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试验示范、生产指导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牛疫病防控</w:t>
            </w:r>
          </w:p>
          <w:p w:rsidR="009D1E79" w:rsidRPr="00713317" w:rsidRDefault="00F83501" w:rsidP="00F911E0">
            <w:pPr>
              <w:jc w:val="center"/>
              <w:rPr>
                <w:rFonts w:ascii="Times New Roman" w:hAnsi="Times New Roman"/>
                <w:szCs w:val="21"/>
              </w:rPr>
            </w:pPr>
            <w:r w:rsidRPr="00713317">
              <w:rPr>
                <w:rFonts w:ascii="Times New Roman" w:hAnsi="Times New Roman"/>
                <w:szCs w:val="21"/>
              </w:rPr>
              <w:t>（兽医）</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试验示范、生产指导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牛饲料营养</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试验示范、生产指导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牛场粪污处理</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试验示范、生产指导</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经济管理</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30"/>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26</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蒲城酥梨试验示范站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果树</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品种、栽培试验研究和示范推广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3</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蒲城县陈庄镇群丰村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徐凌飞</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13700284885</w:t>
            </w:r>
          </w:p>
        </w:tc>
      </w:tr>
      <w:tr w:rsidR="00F911E0" w:rsidRPr="00713317" w:rsidTr="000044C0">
        <w:trPr>
          <w:trHeight w:val="730"/>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计算机科学</w:t>
            </w:r>
          </w:p>
          <w:p w:rsidR="009D1E79" w:rsidRPr="00713317" w:rsidRDefault="00F83501" w:rsidP="00F911E0">
            <w:pPr>
              <w:jc w:val="center"/>
              <w:rPr>
                <w:rFonts w:ascii="Times New Roman" w:hAnsi="Times New Roman"/>
                <w:szCs w:val="21"/>
              </w:rPr>
            </w:pPr>
            <w:r w:rsidRPr="00713317">
              <w:rPr>
                <w:rFonts w:ascii="Times New Roman" w:hAnsi="Times New Roman"/>
                <w:szCs w:val="21"/>
              </w:rPr>
              <w:t>与技术</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果园信息管理与信息系统建设</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30"/>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土壤学</w:t>
            </w:r>
            <w:r w:rsidRPr="00713317">
              <w:rPr>
                <w:rFonts w:ascii="Times New Roman" w:hAnsi="Times New Roman"/>
                <w:szCs w:val="21"/>
              </w:rPr>
              <w:t>/</w:t>
            </w:r>
            <w:r w:rsidRPr="00713317">
              <w:rPr>
                <w:rFonts w:ascii="Times New Roman" w:hAnsi="Times New Roman"/>
                <w:szCs w:val="21"/>
              </w:rPr>
              <w:t>植物营养学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土壤改良、果树营养诊断</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30"/>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30"/>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27</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清涧红枣试验示范站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经济果树</w:t>
            </w:r>
          </w:p>
          <w:p w:rsidR="009D1E79" w:rsidRPr="00713317" w:rsidRDefault="00F83501" w:rsidP="00F911E0">
            <w:pPr>
              <w:jc w:val="center"/>
              <w:rPr>
                <w:rFonts w:ascii="Times New Roman" w:hAnsi="Times New Roman"/>
                <w:szCs w:val="21"/>
              </w:rPr>
            </w:pPr>
            <w:r w:rsidRPr="00713317">
              <w:rPr>
                <w:rFonts w:ascii="Times New Roman" w:hAnsi="Times New Roman"/>
                <w:szCs w:val="21"/>
              </w:rPr>
              <w:t>（育种、栽培）</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清涧县宽洲镇牛家湾村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李新岗</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18220683122</w:t>
            </w:r>
          </w:p>
        </w:tc>
      </w:tr>
      <w:tr w:rsidR="00F911E0" w:rsidRPr="00713317" w:rsidTr="000044C0">
        <w:trPr>
          <w:trHeight w:val="730"/>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土壤肥水</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30"/>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p w:rsidR="009D1E79" w:rsidRPr="00713317" w:rsidRDefault="00F83501" w:rsidP="00F911E0">
            <w:pPr>
              <w:jc w:val="center"/>
              <w:rPr>
                <w:rFonts w:ascii="Times New Roman" w:hAnsi="Times New Roman"/>
                <w:szCs w:val="21"/>
              </w:rPr>
            </w:pPr>
            <w:r w:rsidRPr="00713317">
              <w:rPr>
                <w:rFonts w:ascii="Times New Roman" w:hAnsi="Times New Roman"/>
                <w:szCs w:val="21"/>
              </w:rPr>
              <w:t>（产业经济）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30"/>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p w:rsidR="009D1E79" w:rsidRPr="00713317" w:rsidRDefault="00F83501" w:rsidP="00F911E0">
            <w:pPr>
              <w:jc w:val="center"/>
              <w:rPr>
                <w:rFonts w:ascii="Times New Roman" w:hAnsi="Times New Roman"/>
                <w:szCs w:val="21"/>
              </w:rPr>
            </w:pPr>
            <w:r w:rsidRPr="00713317">
              <w:rPr>
                <w:rFonts w:ascii="Times New Roman" w:hAnsi="Times New Roman"/>
                <w:szCs w:val="21"/>
              </w:rPr>
              <w:t>（乡村发展）</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30"/>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28</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山阳核桃试验示范站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果树</w:t>
            </w:r>
            <w:r w:rsidRPr="00713317">
              <w:rPr>
                <w:rFonts w:ascii="Times New Roman" w:hAnsi="Times New Roman"/>
                <w:szCs w:val="21"/>
              </w:rPr>
              <w:t>/</w:t>
            </w:r>
            <w:r w:rsidRPr="00713317">
              <w:rPr>
                <w:rFonts w:ascii="Times New Roman" w:hAnsi="Times New Roman"/>
                <w:szCs w:val="21"/>
              </w:rPr>
              <w:t>植保</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山阳县十里街办</w:t>
            </w:r>
          </w:p>
          <w:p w:rsidR="009D1E79" w:rsidRPr="00713317" w:rsidRDefault="00F83501" w:rsidP="00F911E0">
            <w:pPr>
              <w:jc w:val="center"/>
              <w:rPr>
                <w:rFonts w:ascii="Times New Roman" w:hAnsi="Times New Roman"/>
                <w:szCs w:val="21"/>
              </w:rPr>
            </w:pPr>
            <w:r w:rsidRPr="00713317">
              <w:rPr>
                <w:rFonts w:ascii="Times New Roman" w:hAnsi="Times New Roman"/>
                <w:szCs w:val="21"/>
              </w:rPr>
              <w:t>郭家村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翟梅枝</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13991218699</w:t>
            </w:r>
          </w:p>
        </w:tc>
      </w:tr>
      <w:tr w:rsidR="00F911E0" w:rsidRPr="00713317" w:rsidTr="000044C0">
        <w:trPr>
          <w:trHeight w:val="730"/>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30"/>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6"/>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29</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石泉蚕桑试验示范基地</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养殖</w:t>
            </w:r>
          </w:p>
          <w:p w:rsidR="009D1E79" w:rsidRPr="00713317" w:rsidRDefault="00F83501" w:rsidP="00F911E0">
            <w:pPr>
              <w:jc w:val="center"/>
              <w:rPr>
                <w:rFonts w:ascii="Times New Roman" w:hAnsi="Times New Roman"/>
                <w:szCs w:val="21"/>
              </w:rPr>
            </w:pPr>
            <w:r w:rsidRPr="00713317">
              <w:rPr>
                <w:rFonts w:ascii="Times New Roman" w:hAnsi="Times New Roman"/>
                <w:szCs w:val="21"/>
              </w:rPr>
              <w:t>（蚕桑方向）</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开展蚕桑品种选育、实用技术研发和推广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石泉县蚕桑技术服务中心</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苏超</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13991113880</w:t>
            </w:r>
          </w:p>
        </w:tc>
      </w:tr>
      <w:tr w:rsidR="00F911E0" w:rsidRPr="00713317" w:rsidTr="000044C0">
        <w:trPr>
          <w:trHeight w:val="636"/>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经济林木</w:t>
            </w:r>
          </w:p>
          <w:p w:rsidR="009D1E79" w:rsidRPr="00713317" w:rsidRDefault="00F83501" w:rsidP="00F911E0">
            <w:pPr>
              <w:jc w:val="center"/>
              <w:rPr>
                <w:rFonts w:ascii="Times New Roman" w:hAnsi="Times New Roman"/>
                <w:szCs w:val="21"/>
              </w:rPr>
            </w:pPr>
            <w:r w:rsidRPr="00713317">
              <w:rPr>
                <w:rFonts w:ascii="Times New Roman" w:hAnsi="Times New Roman"/>
                <w:szCs w:val="21"/>
              </w:rPr>
              <w:t>（桑树方向）</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开展桑树和果桑品种选育、植物生理和栽培技术研发推广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6"/>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食品加工</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开展蚕、桑资源食品化加工利用技术研发推广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6"/>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30</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太白蔬菜试验示范基地</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蔬菜</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试验研究、示范推广、技术咨询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太白县方材关村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张恩慧</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13992812380</w:t>
            </w:r>
          </w:p>
        </w:tc>
      </w:tr>
      <w:tr w:rsidR="00F911E0" w:rsidRPr="00713317" w:rsidTr="000044C0">
        <w:trPr>
          <w:trHeight w:val="636"/>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调查研究、决策咨询、农业规划</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6"/>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植物保护</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病虫害调查研究、示范推广、技术咨询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36"/>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土壤肥料</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配方施肥技术研究、技术咨询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64"/>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31</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铜川果树试验示范站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果树</w:t>
            </w:r>
          </w:p>
          <w:p w:rsidR="009D1E79" w:rsidRPr="00713317" w:rsidRDefault="00F83501" w:rsidP="00F911E0">
            <w:pPr>
              <w:jc w:val="center"/>
              <w:rPr>
                <w:rFonts w:ascii="Times New Roman" w:hAnsi="Times New Roman"/>
                <w:szCs w:val="21"/>
              </w:rPr>
            </w:pPr>
            <w:r w:rsidRPr="00713317">
              <w:rPr>
                <w:rFonts w:ascii="Times New Roman" w:hAnsi="Times New Roman"/>
                <w:szCs w:val="21"/>
              </w:rPr>
              <w:t>（育种、栽培）</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耀州区小丘镇移寨村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蔡宇良</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13186045875</w:t>
            </w:r>
          </w:p>
        </w:tc>
      </w:tr>
      <w:tr w:rsidR="00F911E0" w:rsidRPr="00713317" w:rsidTr="000044C0">
        <w:trPr>
          <w:trHeight w:val="664"/>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土壤肥水</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64"/>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贮藏保鲜</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64"/>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果品加工</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64"/>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p w:rsidR="009D1E79" w:rsidRPr="00713317" w:rsidRDefault="00F83501" w:rsidP="00F911E0">
            <w:pPr>
              <w:jc w:val="center"/>
              <w:rPr>
                <w:rFonts w:ascii="Times New Roman" w:hAnsi="Times New Roman"/>
                <w:szCs w:val="21"/>
              </w:rPr>
            </w:pPr>
            <w:r w:rsidRPr="00713317">
              <w:rPr>
                <w:rFonts w:ascii="Times New Roman" w:hAnsi="Times New Roman"/>
                <w:szCs w:val="21"/>
              </w:rPr>
              <w:t>（产业经济）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64"/>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p w:rsidR="009D1E79" w:rsidRPr="00713317" w:rsidRDefault="00F83501" w:rsidP="00F911E0">
            <w:pPr>
              <w:jc w:val="center"/>
              <w:rPr>
                <w:rFonts w:ascii="Times New Roman" w:hAnsi="Times New Roman"/>
                <w:szCs w:val="21"/>
              </w:rPr>
            </w:pPr>
            <w:r w:rsidRPr="00713317">
              <w:rPr>
                <w:rFonts w:ascii="Times New Roman" w:hAnsi="Times New Roman"/>
                <w:szCs w:val="21"/>
              </w:rPr>
              <w:t>（乡村发展）</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43"/>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32</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西乡茶叶试验示范站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茶学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6</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西乡县城关镇枣园村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余有本</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18729565376</w:t>
            </w:r>
          </w:p>
        </w:tc>
      </w:tr>
      <w:tr w:rsidR="00F911E0" w:rsidRPr="00713317" w:rsidTr="000044C0">
        <w:trPr>
          <w:trHeight w:val="74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4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植物保护</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4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资源环境</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4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农业信息化</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43"/>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33</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西乡油菜试验示范基地</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育种及栽培技术</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熟悉农作物育种流程和栽培技术</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4</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西乡县沙河镇枣园村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董军刚</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15129219233</w:t>
            </w:r>
          </w:p>
        </w:tc>
      </w:tr>
      <w:tr w:rsidR="00F911E0" w:rsidRPr="00713317" w:rsidTr="000044C0">
        <w:trPr>
          <w:trHeight w:val="74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作物学</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熟悉种子生产流程及关键技术</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43"/>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34</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新疆昌吉现代农业试验示范站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经济林</w:t>
            </w:r>
          </w:p>
          <w:p w:rsidR="009D1E79" w:rsidRPr="00713317" w:rsidRDefault="00F83501" w:rsidP="00F911E0">
            <w:pPr>
              <w:jc w:val="center"/>
              <w:rPr>
                <w:rFonts w:ascii="Times New Roman" w:hAnsi="Times New Roman"/>
                <w:szCs w:val="21"/>
              </w:rPr>
            </w:pPr>
            <w:r w:rsidRPr="00713317">
              <w:rPr>
                <w:rFonts w:ascii="Times New Roman" w:hAnsi="Times New Roman"/>
                <w:szCs w:val="21"/>
              </w:rPr>
              <w:t>（育种、栽培）</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昌吉市滨湖镇五十户村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韩刚</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13772195939</w:t>
            </w:r>
          </w:p>
        </w:tc>
      </w:tr>
      <w:tr w:rsidR="00F911E0" w:rsidRPr="00713317" w:rsidTr="000044C0">
        <w:trPr>
          <w:trHeight w:val="74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果树栽培</w:t>
            </w:r>
          </w:p>
          <w:p w:rsidR="009D1E79" w:rsidRPr="00713317" w:rsidRDefault="00F83501" w:rsidP="00F911E0">
            <w:pPr>
              <w:jc w:val="center"/>
              <w:rPr>
                <w:rFonts w:ascii="Times New Roman" w:hAnsi="Times New Roman"/>
                <w:szCs w:val="21"/>
              </w:rPr>
            </w:pPr>
            <w:r w:rsidRPr="00713317">
              <w:rPr>
                <w:rFonts w:ascii="Times New Roman" w:hAnsi="Times New Roman"/>
                <w:szCs w:val="21"/>
              </w:rPr>
              <w:t>（苹果、葡萄）</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4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节水灌溉</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43"/>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土壤肥料</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2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35</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延安洛川苹果试验示范站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果树</w:t>
            </w:r>
          </w:p>
          <w:p w:rsidR="009D1E79" w:rsidRPr="00713317" w:rsidRDefault="00F83501" w:rsidP="00F911E0">
            <w:pPr>
              <w:jc w:val="center"/>
              <w:rPr>
                <w:rFonts w:ascii="Times New Roman" w:hAnsi="Times New Roman"/>
                <w:szCs w:val="21"/>
              </w:rPr>
            </w:pPr>
            <w:r w:rsidRPr="00713317">
              <w:rPr>
                <w:rFonts w:ascii="Times New Roman" w:hAnsi="Times New Roman"/>
                <w:szCs w:val="21"/>
              </w:rPr>
              <w:t>（育种、栽培）</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3</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洛川县凤栖镇桥西村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马锋旺</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13572076386</w:t>
            </w:r>
          </w:p>
        </w:tc>
      </w:tr>
      <w:tr w:rsidR="00F911E0" w:rsidRPr="00713317" w:rsidTr="000044C0">
        <w:trPr>
          <w:trHeight w:val="72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土壤肥水</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2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贮藏保鲜</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2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果品加工</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2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p w:rsidR="009D1E79" w:rsidRPr="00713317" w:rsidRDefault="00F83501" w:rsidP="00F911E0">
            <w:pPr>
              <w:jc w:val="center"/>
              <w:rPr>
                <w:rFonts w:ascii="Times New Roman" w:hAnsi="Times New Roman"/>
                <w:szCs w:val="21"/>
              </w:rPr>
            </w:pPr>
            <w:r w:rsidRPr="00713317">
              <w:rPr>
                <w:rFonts w:ascii="Times New Roman" w:hAnsi="Times New Roman"/>
                <w:szCs w:val="21"/>
              </w:rPr>
              <w:t>（产业经济）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2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p w:rsidR="009D1E79" w:rsidRPr="00713317" w:rsidRDefault="00F83501" w:rsidP="00F911E0">
            <w:pPr>
              <w:jc w:val="center"/>
              <w:rPr>
                <w:rFonts w:ascii="Times New Roman" w:hAnsi="Times New Roman"/>
                <w:szCs w:val="21"/>
              </w:rPr>
            </w:pPr>
            <w:r w:rsidRPr="00713317">
              <w:rPr>
                <w:rFonts w:ascii="Times New Roman" w:hAnsi="Times New Roman"/>
                <w:szCs w:val="21"/>
              </w:rPr>
              <w:t>（乡村发展）</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调查研究、乡村治理</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DB649C">
        <w:trPr>
          <w:trHeight w:val="1047"/>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农业信息</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田间监测及信息服务</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2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36</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延安（青海乐都）设施蔬菜试验</w:t>
            </w:r>
          </w:p>
          <w:p w:rsidR="009D1E79" w:rsidRPr="00713317" w:rsidRDefault="00F83501" w:rsidP="00F911E0">
            <w:pPr>
              <w:jc w:val="center"/>
              <w:rPr>
                <w:rFonts w:ascii="Times New Roman" w:hAnsi="Times New Roman"/>
                <w:szCs w:val="21"/>
              </w:rPr>
            </w:pPr>
            <w:r w:rsidRPr="00713317">
              <w:rPr>
                <w:rFonts w:ascii="Times New Roman" w:hAnsi="Times New Roman"/>
                <w:szCs w:val="21"/>
              </w:rPr>
              <w:t>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蔬菜</w:t>
            </w:r>
          </w:p>
          <w:p w:rsidR="009D1E79" w:rsidRPr="00713317" w:rsidRDefault="00F83501" w:rsidP="00F911E0">
            <w:pPr>
              <w:jc w:val="center"/>
              <w:rPr>
                <w:rFonts w:ascii="Times New Roman" w:hAnsi="Times New Roman"/>
                <w:szCs w:val="21"/>
              </w:rPr>
            </w:pPr>
            <w:r w:rsidRPr="00713317">
              <w:rPr>
                <w:rFonts w:ascii="Times New Roman" w:hAnsi="Times New Roman"/>
                <w:szCs w:val="21"/>
              </w:rPr>
              <w:t>（设施、栽培）</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安塞区现代农业园区</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李建明</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15877327126</w:t>
            </w:r>
          </w:p>
        </w:tc>
      </w:tr>
      <w:tr w:rsidR="00F911E0" w:rsidRPr="00713317" w:rsidTr="000044C0">
        <w:trPr>
          <w:trHeight w:val="72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土壤肥水</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2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72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农业社会</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37</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阎良现代农业试验示范站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蔬菜（甜瓜）</w:t>
            </w:r>
          </w:p>
          <w:p w:rsidR="009D1E79" w:rsidRPr="00713317" w:rsidRDefault="00F83501" w:rsidP="00F911E0">
            <w:pPr>
              <w:jc w:val="center"/>
              <w:rPr>
                <w:rFonts w:ascii="Times New Roman" w:hAnsi="Times New Roman"/>
                <w:szCs w:val="21"/>
              </w:rPr>
            </w:pPr>
            <w:r w:rsidRPr="00713317">
              <w:rPr>
                <w:rFonts w:ascii="Times New Roman" w:hAnsi="Times New Roman"/>
                <w:szCs w:val="21"/>
              </w:rPr>
              <w:t>（育种、栽培）</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3</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阎良区五屯镇西相村</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许忠民</w:t>
            </w:r>
            <w:r w:rsidRPr="00713317">
              <w:rPr>
                <w:rFonts w:ascii="Times New Roman" w:hAnsi="Times New Roman"/>
                <w:szCs w:val="21"/>
              </w:rPr>
              <w:t xml:space="preserve">   </w:t>
            </w:r>
            <w:r w:rsidRPr="00713317">
              <w:rPr>
                <w:rFonts w:ascii="Times New Roman" w:hAnsi="Times New Roman"/>
                <w:szCs w:val="21"/>
              </w:rPr>
              <w:t>杜军志</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13991218420 13060390898</w:t>
            </w: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植物保护</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土壤肥料</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农村社会</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调查研究、乡村治理</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农业信息</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产业信息化服务</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38</w:t>
            </w:r>
          </w:p>
        </w:tc>
        <w:tc>
          <w:tcPr>
            <w:tcW w:w="1329"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榆林小杂粮试验示范站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小杂粮</w:t>
            </w:r>
          </w:p>
          <w:p w:rsidR="009D1E79" w:rsidRPr="00713317" w:rsidRDefault="00F83501" w:rsidP="00F911E0">
            <w:pPr>
              <w:jc w:val="center"/>
              <w:rPr>
                <w:rFonts w:ascii="Times New Roman" w:hAnsi="Times New Roman"/>
                <w:szCs w:val="21"/>
              </w:rPr>
            </w:pPr>
            <w:r w:rsidRPr="00713317">
              <w:rPr>
                <w:rFonts w:ascii="Times New Roman" w:hAnsi="Times New Roman"/>
                <w:szCs w:val="21"/>
              </w:rPr>
              <w:t>（育种、栽培）</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榆林市现代农业园区</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冯佰利</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13891852175</w:t>
            </w: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食品加工</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试验研究、产品研发</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39</w:t>
            </w:r>
          </w:p>
        </w:tc>
        <w:tc>
          <w:tcPr>
            <w:tcW w:w="1329" w:type="dxa"/>
            <w:vMerge w:val="restart"/>
            <w:vAlign w:val="center"/>
          </w:tcPr>
          <w:p w:rsidR="009D1E79" w:rsidRPr="00713317" w:rsidRDefault="00F83501" w:rsidP="001567DB">
            <w:pPr>
              <w:jc w:val="center"/>
              <w:rPr>
                <w:rFonts w:ascii="Times New Roman" w:hAnsi="Times New Roman"/>
                <w:szCs w:val="21"/>
              </w:rPr>
            </w:pPr>
            <w:r w:rsidRPr="00713317">
              <w:rPr>
                <w:rFonts w:ascii="Times New Roman" w:hAnsi="Times New Roman"/>
                <w:szCs w:val="21"/>
              </w:rPr>
              <w:t>榆林玉米试验示范站</w:t>
            </w: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玉米</w:t>
            </w:r>
          </w:p>
          <w:p w:rsidR="009D1E79" w:rsidRPr="00713317" w:rsidRDefault="00F83501" w:rsidP="00F911E0">
            <w:pPr>
              <w:jc w:val="center"/>
              <w:rPr>
                <w:rFonts w:ascii="Times New Roman" w:hAnsi="Times New Roman"/>
                <w:szCs w:val="21"/>
              </w:rPr>
            </w:pPr>
            <w:r w:rsidRPr="00713317">
              <w:rPr>
                <w:rFonts w:ascii="Times New Roman" w:hAnsi="Times New Roman"/>
                <w:szCs w:val="21"/>
              </w:rPr>
              <w:t>（育种、栽培）</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p w:rsidR="009D1E79" w:rsidRPr="00713317" w:rsidRDefault="00F83501">
            <w:pPr>
              <w:rPr>
                <w:rFonts w:ascii="Times New Roman" w:hAnsi="Times New Roman"/>
                <w:szCs w:val="21"/>
              </w:rPr>
            </w:pPr>
            <w:r w:rsidRPr="00713317">
              <w:rPr>
                <w:rFonts w:ascii="Times New Roman" w:hAnsi="Times New Roman"/>
                <w:szCs w:val="21"/>
              </w:rPr>
              <w:t>（种质创新、高产高效技术试验研究与示范）</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2</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restart"/>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榆林市现代农业园区</w:t>
            </w:r>
          </w:p>
        </w:tc>
        <w:tc>
          <w:tcPr>
            <w:tcW w:w="868"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薛吉全</w:t>
            </w:r>
          </w:p>
        </w:tc>
        <w:tc>
          <w:tcPr>
            <w:tcW w:w="1265" w:type="dxa"/>
            <w:vMerge w:val="restart"/>
            <w:vAlign w:val="center"/>
          </w:tcPr>
          <w:p w:rsidR="009D1E79" w:rsidRPr="00713317" w:rsidRDefault="00F83501">
            <w:pPr>
              <w:jc w:val="center"/>
              <w:rPr>
                <w:rFonts w:ascii="Times New Roman" w:hAnsi="Times New Roman"/>
                <w:szCs w:val="21"/>
              </w:rPr>
            </w:pPr>
            <w:r w:rsidRPr="00713317">
              <w:rPr>
                <w:rFonts w:ascii="Times New Roman" w:hAnsi="Times New Roman"/>
                <w:szCs w:val="21"/>
              </w:rPr>
              <w:t>13709129113</w:t>
            </w: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农业机械</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试验研究、示范推广</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rPr>
          <w:trHeight w:val="698"/>
          <w:jc w:val="center"/>
        </w:trPr>
        <w:tc>
          <w:tcPr>
            <w:tcW w:w="743" w:type="dxa"/>
            <w:vMerge/>
            <w:vAlign w:val="center"/>
          </w:tcPr>
          <w:p w:rsidR="009D1E79" w:rsidRPr="00713317" w:rsidRDefault="009D1E79" w:rsidP="00F911E0">
            <w:pPr>
              <w:jc w:val="center"/>
              <w:rPr>
                <w:rFonts w:ascii="Times New Roman" w:hAnsi="Times New Roman"/>
                <w:szCs w:val="21"/>
              </w:rPr>
            </w:pPr>
          </w:p>
        </w:tc>
        <w:tc>
          <w:tcPr>
            <w:tcW w:w="1329" w:type="dxa"/>
            <w:vMerge/>
            <w:vAlign w:val="center"/>
          </w:tcPr>
          <w:p w:rsidR="009D1E79" w:rsidRPr="00713317" w:rsidRDefault="009D1E79" w:rsidP="00F911E0">
            <w:pPr>
              <w:jc w:val="center"/>
              <w:rPr>
                <w:rFonts w:ascii="Times New Roman" w:hAnsi="Times New Roman"/>
                <w:szCs w:val="21"/>
              </w:rPr>
            </w:pPr>
          </w:p>
        </w:tc>
        <w:tc>
          <w:tcPr>
            <w:tcW w:w="1275"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农业经济</w:t>
            </w:r>
          </w:p>
        </w:tc>
        <w:tc>
          <w:tcPr>
            <w:tcW w:w="5812" w:type="dxa"/>
            <w:vAlign w:val="center"/>
          </w:tcPr>
          <w:p w:rsidR="009D1E79" w:rsidRPr="00713317" w:rsidRDefault="00F83501">
            <w:pPr>
              <w:rPr>
                <w:rFonts w:ascii="Times New Roman" w:hAnsi="Times New Roman"/>
                <w:szCs w:val="21"/>
              </w:rPr>
            </w:pPr>
            <w:r w:rsidRPr="00713317">
              <w:rPr>
                <w:rFonts w:ascii="Times New Roman" w:hAnsi="Times New Roman"/>
                <w:szCs w:val="21"/>
              </w:rPr>
              <w:t>调查研究、决策咨询</w:t>
            </w:r>
          </w:p>
        </w:tc>
        <w:tc>
          <w:tcPr>
            <w:tcW w:w="1089" w:type="dxa"/>
            <w:vAlign w:val="center"/>
          </w:tcPr>
          <w:p w:rsidR="009D1E79" w:rsidRPr="00713317" w:rsidRDefault="00F83501" w:rsidP="00C8214D">
            <w:pPr>
              <w:jc w:val="center"/>
              <w:rPr>
                <w:rFonts w:ascii="Times New Roman" w:hAnsi="Times New Roman"/>
                <w:szCs w:val="21"/>
              </w:rPr>
            </w:pPr>
            <w:r w:rsidRPr="00713317">
              <w:rPr>
                <w:rFonts w:ascii="Times New Roman" w:hAnsi="Times New Roman"/>
                <w:szCs w:val="21"/>
              </w:rPr>
              <w:t>1</w:t>
            </w:r>
          </w:p>
        </w:tc>
        <w:tc>
          <w:tcPr>
            <w:tcW w:w="1321" w:type="dxa"/>
            <w:vAlign w:val="center"/>
          </w:tcPr>
          <w:p w:rsidR="009D1E79" w:rsidRPr="00713317" w:rsidRDefault="00F83501" w:rsidP="00F911E0">
            <w:pPr>
              <w:jc w:val="center"/>
              <w:rPr>
                <w:rFonts w:ascii="Times New Roman" w:hAnsi="Times New Roman"/>
                <w:szCs w:val="21"/>
              </w:rPr>
            </w:pPr>
            <w:r w:rsidRPr="00713317">
              <w:rPr>
                <w:rFonts w:ascii="Times New Roman" w:hAnsi="Times New Roman"/>
                <w:szCs w:val="21"/>
              </w:rPr>
              <w:t>2020-2025</w:t>
            </w:r>
          </w:p>
        </w:tc>
        <w:tc>
          <w:tcPr>
            <w:tcW w:w="1324" w:type="dxa"/>
            <w:vMerge/>
            <w:vAlign w:val="center"/>
          </w:tcPr>
          <w:p w:rsidR="009D1E79" w:rsidRPr="00713317" w:rsidRDefault="009D1E79" w:rsidP="00F911E0">
            <w:pPr>
              <w:jc w:val="center"/>
              <w:rPr>
                <w:rFonts w:ascii="Times New Roman" w:hAnsi="Times New Roman"/>
                <w:szCs w:val="21"/>
              </w:rPr>
            </w:pPr>
          </w:p>
        </w:tc>
        <w:tc>
          <w:tcPr>
            <w:tcW w:w="868" w:type="dxa"/>
            <w:vMerge/>
            <w:vAlign w:val="center"/>
          </w:tcPr>
          <w:p w:rsidR="009D1E79" w:rsidRPr="00713317" w:rsidRDefault="009D1E79">
            <w:pPr>
              <w:jc w:val="center"/>
              <w:rPr>
                <w:rFonts w:ascii="Times New Roman" w:hAnsi="Times New Roman"/>
                <w:szCs w:val="21"/>
              </w:rPr>
            </w:pPr>
          </w:p>
        </w:tc>
        <w:tc>
          <w:tcPr>
            <w:tcW w:w="1265" w:type="dxa"/>
            <w:vMerge/>
            <w:vAlign w:val="center"/>
          </w:tcPr>
          <w:p w:rsidR="009D1E79" w:rsidRPr="00713317" w:rsidRDefault="009D1E79">
            <w:pPr>
              <w:jc w:val="center"/>
              <w:rPr>
                <w:rFonts w:ascii="Times New Roman" w:hAnsi="Times New Roman"/>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ind w:rightChars="-51" w:right="-107"/>
              <w:jc w:val="center"/>
              <w:rPr>
                <w:rFonts w:ascii="Times New Roman" w:hAnsi="Times New Roman"/>
                <w:kern w:val="0"/>
                <w:szCs w:val="21"/>
              </w:rPr>
            </w:pPr>
            <w:r w:rsidRPr="00713317">
              <w:rPr>
                <w:rFonts w:ascii="Times New Roman" w:hAnsi="Times New Roman"/>
                <w:kern w:val="0"/>
                <w:szCs w:val="21"/>
              </w:rPr>
              <w:t>40</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安吉鲁家村教学实习基地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农林经济管理</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7</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浙江安吉鲁家村</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柏文</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15967237305</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41</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安康北亚热带经济林果树试验示范站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病虫害防治</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安康市汉滨区关庙镇红专村</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鲁周民</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13991307077</w:t>
            </w: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经济林栽培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3"/>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加工利用</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42</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安塞农田生态系统国家野外科学观测研究站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野外实验</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科学野外实验监测</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2020-2023</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陕西省安塞县墩滩</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王国梁</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13609252812</w:t>
            </w: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43</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安塞水土保持综合试验站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生态恢复</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陕西省延安市安塞区</w:t>
            </w: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土壤、环境</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2020.06-2021.01</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陕西省延安市安塞县</w:t>
            </w: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资源与环境</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水土保持</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2020-2022</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陕西省延安市安塞区</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王兵</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15829912700</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44</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宝鸡扶风阳晨牧业有限公司（猪场）</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畜禽疫病防控</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试验示范、生产指导</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2020.7-2023.7</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宝鸡扶风县</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张国华</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18220739888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45</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宝鸡胜利农业开发有限公司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食用菌育种及栽培</w:t>
            </w:r>
          </w:p>
        </w:tc>
        <w:tc>
          <w:tcPr>
            <w:tcW w:w="5812" w:type="dxa"/>
            <w:tcBorders>
              <w:top w:val="nil"/>
              <w:left w:val="nil"/>
              <w:bottom w:val="single" w:sz="4" w:space="0" w:color="auto"/>
              <w:right w:val="single" w:sz="4" w:space="0" w:color="auto"/>
            </w:tcBorders>
            <w:shd w:val="clear" w:color="auto" w:fill="auto"/>
            <w:noWrap/>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食用菌栽培工艺管理</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2020.7-2020.12</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陕西省宝鸡市扶风县法门镇</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任科利</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13991986168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46</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宝鸡市农科所教学实习基地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果蔬病虫害发生及防治</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宝鸡岐山县凤鸣镇刘家塬村</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张会亚</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13369195373</w:t>
            </w: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47</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北京星河园林景观工程有限公司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设计、科研</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具备园林规划设计和相关科研能力</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2020-2023</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北京市朝阳区金盏乡</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张静</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13611091677</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48</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常州市自然资源和规划局新区</w:t>
            </w:r>
            <w:r w:rsidRPr="00713317">
              <w:rPr>
                <w:rFonts w:ascii="Times New Roman" w:hAnsi="Times New Roman"/>
                <w:kern w:val="0"/>
                <w:szCs w:val="21"/>
              </w:rPr>
              <w:t>(</w:t>
            </w:r>
            <w:r w:rsidRPr="00713317">
              <w:rPr>
                <w:rFonts w:ascii="Times New Roman" w:hAnsi="Times New Roman"/>
                <w:kern w:val="0"/>
                <w:szCs w:val="21"/>
              </w:rPr>
              <w:t>新北</w:t>
            </w:r>
            <w:r w:rsidRPr="00713317">
              <w:rPr>
                <w:rFonts w:ascii="Times New Roman" w:hAnsi="Times New Roman"/>
                <w:kern w:val="0"/>
                <w:szCs w:val="21"/>
              </w:rPr>
              <w:t>)</w:t>
            </w:r>
            <w:r w:rsidRPr="00713317">
              <w:rPr>
                <w:rFonts w:ascii="Times New Roman" w:hAnsi="Times New Roman"/>
                <w:kern w:val="0"/>
                <w:szCs w:val="21"/>
              </w:rPr>
              <w:t>分局</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土地资源管理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江苏省常州市新北区汉江路</w:t>
            </w:r>
            <w:r w:rsidRPr="00713317">
              <w:rPr>
                <w:rFonts w:ascii="Times New Roman" w:hAnsi="Times New Roman"/>
                <w:kern w:val="0"/>
                <w:szCs w:val="21"/>
              </w:rPr>
              <w:t>369</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陈一江</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18115017312</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49</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城固县柑橘研究所实践教学基地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柑桔病虫害防控</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汉中市城固县</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何若梦</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13772854449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50</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大恒新纪元科技股份有限公司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光电技术咨询</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了解本专业领域市场动态，及市场前沿科技技术需求</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8</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北京海淀区上地信息路甲</w:t>
            </w:r>
            <w:r w:rsidRPr="00713317">
              <w:rPr>
                <w:rFonts w:ascii="Times New Roman" w:hAnsi="Times New Roman"/>
                <w:kern w:val="0"/>
                <w:szCs w:val="21"/>
              </w:rPr>
              <w:t>9</w:t>
            </w:r>
            <w:r w:rsidRPr="00713317">
              <w:rPr>
                <w:rFonts w:ascii="Times New Roman" w:hAnsi="Times New Roman"/>
                <w:kern w:val="0"/>
                <w:szCs w:val="21"/>
              </w:rPr>
              <w:t>号（奎科大厦西门）</w:t>
            </w:r>
            <w:r w:rsidRPr="00713317">
              <w:rPr>
                <w:rFonts w:ascii="Times New Roman" w:hAnsi="Times New Roman"/>
                <w:kern w:val="0"/>
                <w:szCs w:val="21"/>
              </w:rPr>
              <w:t>3</w:t>
            </w:r>
            <w:r w:rsidRPr="00713317">
              <w:rPr>
                <w:rFonts w:ascii="Times New Roman" w:hAnsi="Times New Roman"/>
                <w:kern w:val="0"/>
                <w:szCs w:val="21"/>
              </w:rPr>
              <w:t>号楼</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李秀芳</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13426196325</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51</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动物科技学院畜牧教学试验基地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养殖技术与推广</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养猪、养禽、养牛、养羊教学试验区试验研究、示范推广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9</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西北农林科技大学农作三站</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任智慧</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13572039158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52</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凤翔县汇丰农业专业合作社实践教学基地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农作物病虫害防控</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宝鸡市凤翔县陈村镇西槐村</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张芝娟</w:t>
            </w:r>
            <w:r w:rsidRPr="00713317">
              <w:rPr>
                <w:rFonts w:ascii="Times New Roman" w:hAnsi="Times New Roman"/>
                <w:kern w:val="0"/>
                <w:szCs w:val="21"/>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13109153376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53</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扶风元宝枫试验示范基地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经济林</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扶风县杏林镇陕西宝枫园林科技工程有限公司</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张博勇</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15091582023</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良种选育</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元宝枫良种选育</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10</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现代林木苗木培育技术示范及推广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54</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府谷县鑫兴泰农贸有限公司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科技推广</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科技推广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2020.08-2020.10</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陕西省榆林市府谷县哈镇</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王鑫</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13259993666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55</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国家肉牛牦牛产业技术体系驻马店综合实验站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科技推广、技术咨询、社会调查、</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肉牛的遗传育种技术、肉牛饲养管理技术、肉牛育肥技术</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10</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2020-2024</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河南省驻马店市泌阳县文化路东段</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祁兴磊</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13603499273</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56</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海南三亚育种基地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玉米育种</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玉米种质改良与创新</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海南省三亚市崖城</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薛吉全</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13709129113</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57</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汉中市农科所实践教学基地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水稻、油菜、茶叶等病虫害防控</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陕西渭南朝阳大街西段</w:t>
            </w:r>
            <w:r w:rsidRPr="00713317">
              <w:rPr>
                <w:rFonts w:ascii="Times New Roman" w:hAnsi="Times New Roman"/>
                <w:kern w:val="0"/>
                <w:szCs w:val="21"/>
              </w:rPr>
              <w:t>67</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王胜宝</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18991614168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58</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旱地水肥高效利用试验与示范基地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生产</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具有综合利用土壤肥料、植物营养、作物栽培育种知识的能力，直接切入生产，通过技术示范支持农业生产</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2020.01-2025.12</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陕西永寿御驾宫村</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王朝辉</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13008401712</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教学</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具有资源环境、环境科学、作物栽培专业知识能力，能指导学生开展教学实习与实践活动</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2020.01-2025.12</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科研</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具有土壤肥料、植物营养、农业环境、育种栽培方面科研能力与项目支撑，能利用当地条件将科研与生产实践结合</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2020.01-2025.12</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59</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河南栾川县川冠栲胶有限公司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技术岗</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熟悉栲胶生产工艺</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2022-2025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河南省洛阳市栾川县石庙乡常门</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宋献忠</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13598183697</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60</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河南遂平县农业科技试验站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农业推广</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具有综合利用土壤肥料、植物营养、作</w:t>
            </w:r>
            <w:r w:rsidR="00C1328F" w:rsidRPr="00713317">
              <w:rPr>
                <w:rFonts w:ascii="Times New Roman" w:hAnsi="Times New Roman"/>
                <w:kern w:val="0"/>
                <w:szCs w:val="21"/>
              </w:rPr>
              <w:t>物栽培育种知识的能力，直接切入生产，通过技术示范支持农业生产</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2020.01-2025.12</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河南省驻马店市遂平县农业科技试验站</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张浩光</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13603420262</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农业推广</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具有资源环境、环</w:t>
            </w:r>
            <w:r w:rsidR="00C1328F" w:rsidRPr="00713317">
              <w:rPr>
                <w:rFonts w:ascii="Times New Roman" w:hAnsi="Times New Roman"/>
                <w:kern w:val="0"/>
                <w:szCs w:val="21"/>
              </w:rPr>
              <w:t>境科学、作物栽培专业知识能力，能指导学生开展教学实习与实践活动</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2020.01-2025.12</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农业推广</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具有土壤肥料、植物营养、农业环境、育种栽培方面科研能力与项目支撑，能利用当地条件将科研与生产实践结合</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2020.01-2025.12</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61</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横渠书院</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挂职锻炼</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承担张载关学思想研</w:t>
            </w:r>
            <w:r w:rsidR="00C1328F" w:rsidRPr="00713317">
              <w:rPr>
                <w:rFonts w:ascii="Times New Roman" w:hAnsi="Times New Roman"/>
                <w:kern w:val="0"/>
                <w:szCs w:val="21"/>
              </w:rPr>
              <w:t>究与宣传推广工作；协助完成乡约思想在乡村振兴中的典型村实验工作</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2020-2021</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陕西省眉县横渠镇眉县横渠书院</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王政军</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18991764139</w:t>
            </w: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9"/>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62</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黄河上游水电开发有限责任公司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运行管理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水利水电动力工程方向</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青海西宁市五四西路</w:t>
            </w:r>
            <w:r w:rsidRPr="00713317">
              <w:rPr>
                <w:rFonts w:ascii="Times New Roman" w:hAnsi="Times New Roman"/>
                <w:kern w:val="0"/>
                <w:szCs w:val="21"/>
              </w:rPr>
              <w:t>43</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林杰</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13997237696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63</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江西君子谷野生水果世界有限公司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栽培技术研究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江西赣州市崇义县横水镇解放路</w:t>
            </w:r>
            <w:r w:rsidRPr="00713317">
              <w:rPr>
                <w:rFonts w:ascii="Times New Roman" w:hAnsi="Times New Roman"/>
                <w:kern w:val="0"/>
                <w:szCs w:val="21"/>
              </w:rPr>
              <w:t>333</w:t>
            </w:r>
            <w:r w:rsidRPr="00713317">
              <w:rPr>
                <w:rFonts w:ascii="Times New Roman" w:hAnsi="Times New Roman"/>
                <w:kern w:val="0"/>
                <w:szCs w:val="21"/>
              </w:rPr>
              <w:t>号</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庄席福</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13802501196</w:t>
            </w: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6"/>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葡萄酒酿造</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工艺研究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64</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泾阳茯茶研发中心</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茶叶加工</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实验研究、示范推广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泾阳县桥底镇</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肖斌</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13891836508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65</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泾阳县云阳镇</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国际经济与贸易、经济学</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6</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泾阳县云阳镇</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吴李兵</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13759886056</w:t>
            </w: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2"/>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66</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陇县奶山羊试验示范基地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奶山羊繁育、羊场智能化管理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动物科学专业</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2020-2020</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陇县东风镇杜凉公路东侧</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曹斌云</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13384911456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67</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洛川绿佳生态农业有限责任公司实践教学基地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苹果病虫害防控</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洛川县凤栖镇桥西村</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党刚良</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13772854449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68</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洛川养猪研究院</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绿色养殖技术</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猪果结合循环绿色养殖；猪场设计；粪污处理；猪病防治</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延安市洛川县</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杨公社</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13709124537</w:t>
            </w: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69</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绿丰源蔬果专业社大学生创新创业教育基地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大棚蔬果病虫害防控</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宝鸡陈仓区</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杨勤元</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18991760065</w:t>
            </w: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70</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内蒙古阳光田宇葡萄酿酒有限公司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栽培技术研究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内蒙古乌海市海南区赛汗乌素生态园</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黄建清</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15384738988</w:t>
            </w: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6"/>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葡萄酒酿造</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工艺研究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71</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宁夏西鸽酒庄有限公司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栽培技术研究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宁夏青铜峡市鸽子山西鸽路</w:t>
            </w:r>
            <w:r w:rsidRPr="00713317">
              <w:rPr>
                <w:rFonts w:ascii="Times New Roman" w:hAnsi="Times New Roman"/>
                <w:kern w:val="0"/>
                <w:szCs w:val="21"/>
              </w:rPr>
              <w:t>1</w:t>
            </w:r>
            <w:r w:rsidRPr="00713317">
              <w:rPr>
                <w:rFonts w:ascii="Times New Roman" w:hAnsi="Times New Roman"/>
                <w:kern w:val="0"/>
                <w:szCs w:val="21"/>
              </w:rPr>
              <w:t>号</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廖祖宋</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13810088301</w:t>
            </w:r>
          </w:p>
        </w:tc>
      </w:tr>
      <w:tr w:rsidR="00F911E0" w:rsidRPr="00713317" w:rsidTr="00DB6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葡萄酒酿造</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工艺研究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0"/>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72</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宁夏晓鸣农牧股份有限公司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家禽养殖及疫病防控</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动物医学相关专业</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2021.06-2021.07 2022.06-2022.07 2023.06-2023.07</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宁夏银川</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尤婷婷</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18195172529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73</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宁夏张裕摩塞尔十五世酒庄</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栽培技术研究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宁夏银川市经济技术开发区六盘山路</w:t>
            </w:r>
            <w:r w:rsidRPr="00713317">
              <w:rPr>
                <w:rFonts w:ascii="Times New Roman" w:hAnsi="Times New Roman"/>
                <w:kern w:val="0"/>
                <w:szCs w:val="21"/>
              </w:rPr>
              <w:t>359</w:t>
            </w:r>
            <w:r w:rsidRPr="00713317">
              <w:rPr>
                <w:rFonts w:ascii="Times New Roman" w:hAnsi="Times New Roman"/>
                <w:kern w:val="0"/>
                <w:szCs w:val="21"/>
              </w:rPr>
              <w:t>号</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阮仕立</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13519579137</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葡萄酒酿造</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工艺研究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74</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农药学教学实习基地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农药化工</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杨凌示范区常青路北段彭家窑村北</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马志卿</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13709266095</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5"/>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75</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农业农村部太白小麦条锈病菌重点野外科学观测试验站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植保</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病虫害防控</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6</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陕西省太白县县城</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郭军</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13759946049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资源与环境</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土壤、环境、水土保持</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76</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蒲城县龙池镇人民政府</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农林经济管理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7</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蒲城县龙池镇人民政府</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邵新刚</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13891356986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77</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千阳县种羊场</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动物科学（奶山羊养殖）</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试验示范、生产指导</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陕西省宝鸡市千阳县张家塬镇曹家塬村</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李杰</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13772696082</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奶山羊养殖和疾病防控技术顾问</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对奶山羊养殖和疾病防控进行技术指导</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2020.07-2020.09 2021.07-2021.09 2022.08-2023.08</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78</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三门峡市水利勘测设计有限责任公司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技术岗</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参与项目建设</w:t>
            </w:r>
            <w:r w:rsidRPr="00713317">
              <w:rPr>
                <w:rFonts w:ascii="Times New Roman" w:hAnsi="Times New Roman"/>
                <w:kern w:val="0"/>
                <w:szCs w:val="21"/>
              </w:rPr>
              <w:t>/</w:t>
            </w:r>
            <w:r w:rsidRPr="00713317">
              <w:rPr>
                <w:rFonts w:ascii="Times New Roman" w:hAnsi="Times New Roman"/>
                <w:kern w:val="0"/>
                <w:szCs w:val="21"/>
              </w:rPr>
              <w:t>具有水利、土木等专业背景</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河南省三门峡市虢国路西段市水利局五楼</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0398-2808087</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79</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山西格瑞特葡萄酒业有限公司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栽培技术研究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山西运城夏县禹王乡史庄村</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董新义</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18235998380</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葡萄酒酿造</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工艺研究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80</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山西戎子酒庄有限公司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栽培技术研究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山西临汾市昌宁镇东廒村进村</w:t>
            </w:r>
            <w:r w:rsidRPr="00713317">
              <w:rPr>
                <w:rFonts w:ascii="Times New Roman" w:hAnsi="Times New Roman"/>
                <w:kern w:val="0"/>
                <w:szCs w:val="21"/>
              </w:rPr>
              <w:t>300</w:t>
            </w:r>
            <w:r w:rsidRPr="00713317">
              <w:rPr>
                <w:rFonts w:ascii="Times New Roman" w:hAnsi="Times New Roman"/>
                <w:kern w:val="0"/>
                <w:szCs w:val="21"/>
              </w:rPr>
              <w:t>米</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王庆伟</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13734090968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葡萄酒酿造</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工艺研究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81</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陕西标正作物科学有限公司实践教学基地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生物农药、绿色环保农化制剂产品研发</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陕西渭南朝阳大街西段</w:t>
            </w:r>
            <w:r w:rsidRPr="00713317">
              <w:rPr>
                <w:rFonts w:ascii="Times New Roman" w:hAnsi="Times New Roman"/>
                <w:kern w:val="0"/>
                <w:szCs w:val="21"/>
              </w:rPr>
              <w:t>67</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陈时彪</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029-88498486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82</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陕西博秦生物工程有限公司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科研、技术推广</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身体健康、农业微生物相关专业</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陕西省咸阳市三原县渠岸乡街道</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杨博</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13891007511</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83</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陕西妇源汇性别发展中心</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妇女社会发展</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西安碑林区和平路</w:t>
            </w:r>
            <w:r w:rsidRPr="00713317">
              <w:rPr>
                <w:rFonts w:ascii="Times New Roman" w:hAnsi="Times New Roman"/>
                <w:kern w:val="0"/>
                <w:szCs w:val="21"/>
              </w:rPr>
              <w:t>93</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张俊</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029-87458899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84</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陕西古路坝文旅发展有限公司教学实习基地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农林经济管理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陕西古路坝文旅发展有限公司</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池洋</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13572191998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85</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陕西恒达不动产评估咨询有限公司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土地资源管理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陕西恒达不动产评估咨询有限公司</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李国栋</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13484878732</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86</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陕西恒田化工有限公司实践教学基地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农药研发、制造、销售</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渭南市渭南国家农业科技园大荔核心区</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叶龙江</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13186180406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87</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陕西华地房地产估价咨询有限公司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土地资源管理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6</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西安市经济技术开发区未央路</w:t>
            </w:r>
            <w:r w:rsidRPr="00713317">
              <w:rPr>
                <w:rFonts w:ascii="Times New Roman" w:hAnsi="Times New Roman"/>
                <w:kern w:val="0"/>
                <w:szCs w:val="21"/>
              </w:rPr>
              <w:t>170</w:t>
            </w:r>
            <w:r w:rsidRPr="00713317">
              <w:rPr>
                <w:rFonts w:ascii="Times New Roman" w:hAnsi="Times New Roman"/>
                <w:kern w:val="0"/>
                <w:szCs w:val="21"/>
              </w:rPr>
              <w:t>号赛高广场</w:t>
            </w:r>
            <w:r w:rsidRPr="00713317">
              <w:rPr>
                <w:rFonts w:ascii="Times New Roman" w:hAnsi="Times New Roman"/>
                <w:kern w:val="0"/>
                <w:szCs w:val="21"/>
              </w:rPr>
              <w:t>3</w:t>
            </w:r>
            <w:r w:rsidRPr="00713317">
              <w:rPr>
                <w:rFonts w:ascii="Times New Roman" w:hAnsi="Times New Roman"/>
                <w:kern w:val="0"/>
                <w:szCs w:val="21"/>
              </w:rPr>
              <w:t>号楼</w:t>
            </w:r>
            <w:r w:rsidRPr="00713317">
              <w:rPr>
                <w:rFonts w:ascii="Times New Roman" w:hAnsi="Times New Roman"/>
                <w:kern w:val="0"/>
                <w:szCs w:val="21"/>
              </w:rPr>
              <w:t>26</w:t>
            </w:r>
            <w:r w:rsidRPr="00713317">
              <w:rPr>
                <w:rFonts w:ascii="Times New Roman" w:hAnsi="Times New Roman"/>
                <w:kern w:val="0"/>
                <w:szCs w:val="21"/>
              </w:rPr>
              <w:t>层、</w:t>
            </w:r>
            <w:r w:rsidRPr="00713317">
              <w:rPr>
                <w:rFonts w:ascii="Times New Roman" w:hAnsi="Times New Roman"/>
                <w:kern w:val="0"/>
                <w:szCs w:val="21"/>
              </w:rPr>
              <w:t>27</w:t>
            </w:r>
            <w:r w:rsidRPr="00713317">
              <w:rPr>
                <w:rFonts w:ascii="Times New Roman" w:hAnsi="Times New Roman"/>
                <w:kern w:val="0"/>
                <w:szCs w:val="21"/>
              </w:rPr>
              <w:t>层</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陈俊华</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13609191297</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88</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陕西惠民农业科技传播咨询有限公司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农林经济管理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6</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陕西省杨凌示范区新桥路众创田园</w:t>
            </w:r>
            <w:r w:rsidRPr="00713317">
              <w:rPr>
                <w:rFonts w:ascii="Times New Roman" w:hAnsi="Times New Roman"/>
                <w:kern w:val="0"/>
                <w:szCs w:val="21"/>
              </w:rPr>
              <w:t>A</w:t>
            </w:r>
            <w:r w:rsidRPr="00713317">
              <w:rPr>
                <w:rFonts w:ascii="Times New Roman" w:hAnsi="Times New Roman"/>
                <w:kern w:val="0"/>
                <w:szCs w:val="21"/>
              </w:rPr>
              <w:t>座</w:t>
            </w:r>
            <w:r w:rsidRPr="00713317">
              <w:rPr>
                <w:rFonts w:ascii="Times New Roman" w:hAnsi="Times New Roman"/>
                <w:kern w:val="0"/>
                <w:szCs w:val="21"/>
              </w:rPr>
              <w:t>305</w:t>
            </w:r>
            <w:r w:rsidRPr="00713317">
              <w:rPr>
                <w:rFonts w:ascii="Times New Roman" w:hAnsi="Times New Roman"/>
                <w:kern w:val="0"/>
                <w:szCs w:val="21"/>
              </w:rPr>
              <w:t>室</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曹昂</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13319269158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89</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陕西甲邑酒庄有限公司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栽培技术研究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陕西咸阳市三原县嵯峨镇唐陵村</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吴亮</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13802522505</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葡萄酒酿造</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工艺研究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90</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陕西凌达律师事务所</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法律实务助理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能胜任协助主办律师接待当事人、解答法律咨询、调查取证、代理案例等工作</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杨陵区杨武路</w:t>
            </w:r>
            <w:r w:rsidRPr="00713317">
              <w:rPr>
                <w:rFonts w:ascii="Times New Roman" w:hAnsi="Times New Roman"/>
                <w:kern w:val="0"/>
                <w:szCs w:val="21"/>
              </w:rPr>
              <w:t>3</w:t>
            </w:r>
            <w:r w:rsidRPr="00713317">
              <w:rPr>
                <w:rFonts w:ascii="Times New Roman" w:hAnsi="Times New Roman"/>
                <w:kern w:val="0"/>
                <w:szCs w:val="21"/>
              </w:rPr>
              <w:t>号农科大资产经营公司四楼</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黄宏斌</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13992866650</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91</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陕西龙秋云健康产业发展有限公司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市场营销</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调查研究与营销诊断</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7</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陕西杨凌</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李康定</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13991110983</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6"/>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92</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陕西麦可罗生物科技有限公司实践教学基地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生物农药研发</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陕西省渭南市蒲城县</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徐宁</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18700342943</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93</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陕西乾首奶山羊育种有限责任公司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繁育技术岗</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动物遗传育种与繁殖相关专业</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2020-2021</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陕西省咸阳市乾县</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杨地坤</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13468850450</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94</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陕西秦龙会计师事务所有限公司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会计学</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723C0E" w:rsidP="00C8214D">
            <w:pPr>
              <w:widowControl/>
              <w:jc w:val="center"/>
              <w:rPr>
                <w:rFonts w:ascii="Times New Roman" w:hAnsi="Times New Roman"/>
                <w:kern w:val="0"/>
                <w:szCs w:val="21"/>
              </w:rPr>
            </w:pPr>
            <w:r>
              <w:rPr>
                <w:rFonts w:ascii="Times New Roman" w:hAnsi="Times New Roman" w:hint="eastAsia"/>
                <w:kern w:val="0"/>
                <w:szCs w:val="21"/>
              </w:rPr>
              <w:t>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陕西秦龙会计师事务所有限公司</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王敏</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13759943199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95</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陕西省城乡规划设计研究院</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1A6C" w:rsidRDefault="00110470" w:rsidP="00F911E0">
            <w:pPr>
              <w:widowControl/>
              <w:jc w:val="center"/>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绿地系统规划</w:t>
            </w:r>
            <w:r w:rsidRPr="00713317">
              <w:rPr>
                <w:rFonts w:ascii="Times New Roman" w:hAnsi="Times New Roman"/>
                <w:kern w:val="0"/>
                <w:szCs w:val="21"/>
              </w:rPr>
              <w:t xml:space="preserve">   </w:t>
            </w:r>
          </w:p>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w:t>
            </w:r>
            <w:r w:rsidRPr="00713317">
              <w:rPr>
                <w:rFonts w:ascii="Times New Roman" w:hAnsi="Times New Roman"/>
                <w:kern w:val="0"/>
                <w:szCs w:val="21"/>
              </w:rPr>
              <w:t>绿地施工图设计</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具备园林、风景园林类知识</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2020-2022</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陕西省西安市高新区</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何红芸</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13201623528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96</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陕西省东庄水利枢纽工程建设有限责任公司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技术岗</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参与项目建设</w:t>
            </w:r>
            <w:r w:rsidRPr="00713317">
              <w:rPr>
                <w:rFonts w:ascii="Times New Roman" w:hAnsi="Times New Roman"/>
                <w:kern w:val="0"/>
                <w:szCs w:val="21"/>
              </w:rPr>
              <w:t>/</w:t>
            </w:r>
            <w:r w:rsidRPr="00713317">
              <w:rPr>
                <w:rFonts w:ascii="Times New Roman" w:hAnsi="Times New Roman"/>
                <w:kern w:val="0"/>
                <w:szCs w:val="21"/>
              </w:rPr>
              <w:t>具有水利、水土木等专业背景</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4</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西安市西七路</w:t>
            </w:r>
            <w:r w:rsidRPr="00713317">
              <w:rPr>
                <w:rFonts w:ascii="Times New Roman" w:hAnsi="Times New Roman"/>
                <w:kern w:val="0"/>
                <w:szCs w:val="21"/>
              </w:rPr>
              <w:t>198</w:t>
            </w:r>
            <w:r w:rsidRPr="00713317">
              <w:rPr>
                <w:rFonts w:ascii="Times New Roman" w:hAnsi="Times New Roman"/>
                <w:kern w:val="0"/>
                <w:szCs w:val="21"/>
              </w:rPr>
              <w:t>号陕西省江河大厦</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 xml:space="preserve">　</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029-35960189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97</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陕西省科学院渭南现代农业示范基地教学实习基地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设施作物、果蔬病虫害防控</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陕西渭南</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陈志杰</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15202467091</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98</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陕西省蓝田县董岭村</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农村党建</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党员培训、党建指导</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2020.7-2020.12</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西安市蓝田县小寨镇董岭村</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李田利</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13630237608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6"/>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99</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陕西省商洛市统计局</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农业经济（数据信息）</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调查研究、决策咨询、社会服务</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BD1BBD" w:rsidP="00C8214D">
            <w:pPr>
              <w:widowControl/>
              <w:jc w:val="center"/>
              <w:rPr>
                <w:rFonts w:ascii="Times New Roman" w:hAnsi="Times New Roman"/>
                <w:kern w:val="0"/>
                <w:szCs w:val="21"/>
              </w:rPr>
            </w:pPr>
            <w:r>
              <w:rPr>
                <w:rFonts w:ascii="Times New Roman" w:hAnsi="Times New Roman" w:hint="eastAsia"/>
                <w:kern w:val="0"/>
                <w:szCs w:val="21"/>
              </w:rPr>
              <w:t>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2020-2022</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陕西省商洛市商州区</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陈浩秦</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13309145336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4"/>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100</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陕西省西安植物园</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园艺管理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具备园林类知识</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8</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2020-2023</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西安曲江花朝路</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韩主任</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17792518096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101</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陕西省杨凌区阳光社区</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社区党建</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党员培训、党建指导</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2020.7-2020.9</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陕西省杨凌区阳光社区</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万传慧</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13772428697</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社会服务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沟通能力、组织能力好</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2020- 2023</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102</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陕西省杨陵区五泉镇王上村</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挂职</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沟通能力、组织能力好</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2020.7-2020.12</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杨陵区五泉镇王上村</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李冰</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18991350007</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103</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陕西省引汉济渭工程建设有限公司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技术岗</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037CEA">
            <w:pPr>
              <w:widowControl/>
              <w:jc w:val="left"/>
              <w:rPr>
                <w:rFonts w:ascii="Times New Roman" w:hAnsi="Times New Roman"/>
                <w:kern w:val="0"/>
                <w:szCs w:val="21"/>
              </w:rPr>
            </w:pPr>
            <w:r w:rsidRPr="00713317">
              <w:rPr>
                <w:rFonts w:ascii="Times New Roman" w:hAnsi="Times New Roman"/>
                <w:kern w:val="0"/>
                <w:szCs w:val="21"/>
              </w:rPr>
              <w:t>参与项目建设</w:t>
            </w:r>
            <w:r w:rsidRPr="00713317">
              <w:rPr>
                <w:rFonts w:ascii="Times New Roman" w:hAnsi="Times New Roman"/>
                <w:kern w:val="0"/>
                <w:szCs w:val="21"/>
              </w:rPr>
              <w:t>/</w:t>
            </w:r>
            <w:r w:rsidRPr="00713317">
              <w:rPr>
                <w:rFonts w:ascii="Times New Roman" w:hAnsi="Times New Roman"/>
                <w:kern w:val="0"/>
                <w:szCs w:val="21"/>
              </w:rPr>
              <w:t>有水利、土木等专业背景</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西安市长安区航天中路</w:t>
            </w:r>
            <w:r w:rsidRPr="00713317">
              <w:rPr>
                <w:rFonts w:ascii="Times New Roman" w:hAnsi="Times New Roman"/>
                <w:kern w:val="0"/>
                <w:szCs w:val="21"/>
              </w:rPr>
              <w:t>129</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029-89690293</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0"/>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104</w:t>
            </w:r>
          </w:p>
        </w:tc>
        <w:tc>
          <w:tcPr>
            <w:tcW w:w="1329" w:type="dxa"/>
            <w:tcBorders>
              <w:top w:val="nil"/>
              <w:left w:val="nil"/>
              <w:bottom w:val="nil"/>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陕西水墨长安景观园林建筑有限公司</w:t>
            </w:r>
          </w:p>
        </w:tc>
        <w:tc>
          <w:tcPr>
            <w:tcW w:w="1275" w:type="dxa"/>
            <w:tcBorders>
              <w:top w:val="nil"/>
              <w:left w:val="nil"/>
              <w:bottom w:val="single" w:sz="4" w:space="0" w:color="auto"/>
              <w:right w:val="single" w:sz="4" w:space="0" w:color="auto"/>
            </w:tcBorders>
            <w:shd w:val="clear" w:color="auto" w:fill="auto"/>
            <w:vAlign w:val="center"/>
            <w:hideMark/>
          </w:tcPr>
          <w:p w:rsidR="001567DB" w:rsidRPr="00713317" w:rsidRDefault="00110470" w:rsidP="001567DB">
            <w:pPr>
              <w:widowControl/>
              <w:jc w:val="left"/>
              <w:rPr>
                <w:rFonts w:ascii="Times New Roman" w:hAnsi="Times New Roman"/>
                <w:spacing w:val="-2"/>
                <w:kern w:val="0"/>
                <w:szCs w:val="21"/>
              </w:rPr>
            </w:pPr>
            <w:r w:rsidRPr="00713317">
              <w:rPr>
                <w:rFonts w:ascii="Times New Roman" w:hAnsi="Times New Roman"/>
                <w:spacing w:val="-2"/>
                <w:kern w:val="0"/>
                <w:szCs w:val="21"/>
              </w:rPr>
              <w:t>1.</w:t>
            </w:r>
            <w:r w:rsidRPr="00713317">
              <w:rPr>
                <w:rFonts w:ascii="Times New Roman" w:hAnsi="Times New Roman"/>
                <w:spacing w:val="-2"/>
                <w:kern w:val="0"/>
                <w:szCs w:val="21"/>
              </w:rPr>
              <w:t>西安广场绿化景观工程</w:t>
            </w:r>
            <w:r w:rsidRPr="00713317">
              <w:rPr>
                <w:rFonts w:ascii="Times New Roman" w:hAnsi="Times New Roman"/>
                <w:spacing w:val="-2"/>
                <w:kern w:val="0"/>
                <w:szCs w:val="21"/>
              </w:rPr>
              <w:t>;</w:t>
            </w:r>
          </w:p>
          <w:p w:rsidR="001567DB" w:rsidRPr="00713317" w:rsidRDefault="00110470" w:rsidP="001567DB">
            <w:pPr>
              <w:widowControl/>
              <w:jc w:val="left"/>
              <w:rPr>
                <w:rFonts w:ascii="Times New Roman" w:hAnsi="Times New Roman"/>
                <w:spacing w:val="-2"/>
                <w:kern w:val="0"/>
                <w:szCs w:val="21"/>
              </w:rPr>
            </w:pPr>
            <w:r w:rsidRPr="00713317">
              <w:rPr>
                <w:rFonts w:ascii="Times New Roman" w:hAnsi="Times New Roman"/>
                <w:spacing w:val="-2"/>
                <w:kern w:val="0"/>
                <w:szCs w:val="21"/>
              </w:rPr>
              <w:t>2.</w:t>
            </w:r>
            <w:r w:rsidRPr="00713317">
              <w:rPr>
                <w:rFonts w:ascii="Times New Roman" w:hAnsi="Times New Roman"/>
                <w:spacing w:val="-2"/>
                <w:kern w:val="0"/>
                <w:szCs w:val="21"/>
              </w:rPr>
              <w:t>商洛企业电厂绿化工程</w:t>
            </w:r>
            <w:r w:rsidRPr="00713317">
              <w:rPr>
                <w:rFonts w:ascii="Times New Roman" w:hAnsi="Times New Roman"/>
                <w:spacing w:val="-2"/>
                <w:kern w:val="0"/>
                <w:szCs w:val="21"/>
              </w:rPr>
              <w:t>;</w:t>
            </w:r>
          </w:p>
          <w:p w:rsidR="001567DB" w:rsidRPr="00713317" w:rsidRDefault="00110470" w:rsidP="001567DB">
            <w:pPr>
              <w:widowControl/>
              <w:jc w:val="left"/>
              <w:rPr>
                <w:rFonts w:ascii="Times New Roman" w:hAnsi="Times New Roman"/>
                <w:spacing w:val="-2"/>
                <w:kern w:val="0"/>
                <w:szCs w:val="21"/>
              </w:rPr>
            </w:pPr>
            <w:r w:rsidRPr="00713317">
              <w:rPr>
                <w:rFonts w:ascii="Times New Roman" w:hAnsi="Times New Roman"/>
                <w:spacing w:val="-2"/>
                <w:kern w:val="0"/>
                <w:szCs w:val="21"/>
              </w:rPr>
              <w:t>3.</w:t>
            </w:r>
            <w:r w:rsidRPr="00713317">
              <w:rPr>
                <w:rFonts w:ascii="Times New Roman" w:hAnsi="Times New Roman"/>
                <w:spacing w:val="-2"/>
                <w:kern w:val="0"/>
                <w:szCs w:val="21"/>
              </w:rPr>
              <w:t>秦汉新城小区绿化</w:t>
            </w:r>
            <w:r w:rsidRPr="00713317">
              <w:rPr>
                <w:rFonts w:ascii="Times New Roman" w:hAnsi="Times New Roman"/>
                <w:spacing w:val="-2"/>
                <w:kern w:val="0"/>
                <w:szCs w:val="21"/>
              </w:rPr>
              <w:t>;</w:t>
            </w:r>
          </w:p>
          <w:p w:rsidR="00110470" w:rsidRPr="00713317" w:rsidRDefault="00110470" w:rsidP="001567DB">
            <w:pPr>
              <w:widowControl/>
              <w:jc w:val="left"/>
              <w:rPr>
                <w:rFonts w:ascii="Times New Roman" w:hAnsi="Times New Roman"/>
                <w:spacing w:val="-2"/>
                <w:kern w:val="0"/>
                <w:szCs w:val="21"/>
              </w:rPr>
            </w:pPr>
            <w:r w:rsidRPr="00713317">
              <w:rPr>
                <w:rFonts w:ascii="Times New Roman" w:hAnsi="Times New Roman"/>
                <w:spacing w:val="-2"/>
                <w:kern w:val="0"/>
                <w:szCs w:val="21"/>
              </w:rPr>
              <w:t>4.</w:t>
            </w:r>
            <w:r w:rsidRPr="00713317">
              <w:rPr>
                <w:rFonts w:ascii="Times New Roman" w:hAnsi="Times New Roman"/>
                <w:spacing w:val="-2"/>
                <w:kern w:val="0"/>
                <w:szCs w:val="21"/>
              </w:rPr>
              <w:t>企业运营管理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具备规划设计类知识</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2020-2027</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西安</w:t>
            </w:r>
            <w:r w:rsidRPr="00713317">
              <w:rPr>
                <w:rFonts w:ascii="Times New Roman" w:hAnsi="Times New Roman"/>
                <w:kern w:val="0"/>
                <w:szCs w:val="21"/>
              </w:rPr>
              <w:t>;2.</w:t>
            </w:r>
            <w:r w:rsidRPr="00713317">
              <w:rPr>
                <w:rFonts w:ascii="Times New Roman" w:hAnsi="Times New Roman"/>
                <w:kern w:val="0"/>
                <w:szCs w:val="21"/>
              </w:rPr>
              <w:t>商洛</w:t>
            </w:r>
            <w:r w:rsidRPr="00713317">
              <w:rPr>
                <w:rFonts w:ascii="Times New Roman" w:hAnsi="Times New Roman"/>
                <w:kern w:val="0"/>
                <w:szCs w:val="21"/>
              </w:rPr>
              <w:t>;3.</w:t>
            </w:r>
            <w:r w:rsidRPr="00713317">
              <w:rPr>
                <w:rFonts w:ascii="Times New Roman" w:hAnsi="Times New Roman"/>
                <w:kern w:val="0"/>
                <w:szCs w:val="21"/>
              </w:rPr>
              <w:t>秦汉新城</w:t>
            </w:r>
            <w:r w:rsidRPr="00713317">
              <w:rPr>
                <w:rFonts w:ascii="Times New Roman" w:hAnsi="Times New Roman"/>
                <w:kern w:val="0"/>
                <w:szCs w:val="21"/>
              </w:rPr>
              <w:t>;4.</w:t>
            </w:r>
            <w:r w:rsidRPr="00713317">
              <w:rPr>
                <w:rFonts w:ascii="Times New Roman" w:hAnsi="Times New Roman"/>
                <w:kern w:val="0"/>
                <w:szCs w:val="21"/>
              </w:rPr>
              <w:t>西安</w:t>
            </w:r>
          </w:p>
        </w:tc>
        <w:tc>
          <w:tcPr>
            <w:tcW w:w="868" w:type="dxa"/>
            <w:tcBorders>
              <w:top w:val="nil"/>
              <w:left w:val="nil"/>
              <w:bottom w:val="nil"/>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李武</w:t>
            </w:r>
          </w:p>
        </w:tc>
        <w:tc>
          <w:tcPr>
            <w:tcW w:w="1265" w:type="dxa"/>
            <w:tcBorders>
              <w:top w:val="nil"/>
              <w:left w:val="nil"/>
              <w:bottom w:val="nil"/>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15309206999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105</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陕西太白山国家级自然保护区管理局</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生态学</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037CEA" w:rsidP="00656C4A">
            <w:pPr>
              <w:widowControl/>
              <w:jc w:val="left"/>
              <w:rPr>
                <w:rFonts w:ascii="Times New Roman" w:hAnsi="Times New Roman"/>
                <w:kern w:val="0"/>
                <w:szCs w:val="21"/>
              </w:rPr>
            </w:pPr>
            <w:r>
              <w:rPr>
                <w:rFonts w:ascii="Times New Roman" w:hAnsi="Times New Roman"/>
                <w:kern w:val="0"/>
                <w:szCs w:val="21"/>
              </w:rPr>
              <w:t>从事森林群落调查</w:t>
            </w:r>
            <w:r>
              <w:rPr>
                <w:rFonts w:ascii="Times New Roman" w:hAnsi="Times New Roman" w:hint="eastAsia"/>
                <w:kern w:val="0"/>
                <w:szCs w:val="21"/>
              </w:rPr>
              <w:t>、</w:t>
            </w:r>
            <w:r w:rsidR="00110470" w:rsidRPr="00713317">
              <w:rPr>
                <w:rFonts w:ascii="Times New Roman" w:hAnsi="Times New Roman"/>
                <w:kern w:val="0"/>
                <w:szCs w:val="21"/>
              </w:rPr>
              <w:t>植物群落监测样地维护</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2020.06-2020.12</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杨凌示范区五胡路</w:t>
            </w:r>
            <w:r w:rsidRPr="00713317">
              <w:rPr>
                <w:rFonts w:ascii="Times New Roman" w:hAnsi="Times New Roman"/>
                <w:kern w:val="0"/>
                <w:szCs w:val="21"/>
              </w:rPr>
              <w:t>16</w:t>
            </w:r>
            <w:r w:rsidRPr="00713317">
              <w:rPr>
                <w:rFonts w:ascii="Times New Roman" w:hAnsi="Times New Roman"/>
                <w:kern w:val="0"/>
                <w:szCs w:val="21"/>
              </w:rPr>
              <w:t>号</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郭明</w:t>
            </w:r>
            <w:r w:rsidRPr="00713317">
              <w:rPr>
                <w:rFonts w:ascii="Times New Roman" w:hAnsi="Times New Roman"/>
                <w:kern w:val="0"/>
                <w:szCs w:val="21"/>
              </w:rPr>
              <w:t xml:space="preserve"> </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029-87049618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106</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陕西唐苑园林景观建设有限公司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苗木、石材、景观、铺装施工过程</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具备园林、风景园林、环境设计类知识</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临潼（</w:t>
            </w:r>
            <w:r w:rsidRPr="00713317">
              <w:rPr>
                <w:rFonts w:ascii="Times New Roman" w:hAnsi="Times New Roman"/>
                <w:kern w:val="0"/>
                <w:szCs w:val="21"/>
              </w:rPr>
              <w:t>2</w:t>
            </w:r>
            <w:r w:rsidRPr="00713317">
              <w:rPr>
                <w:rFonts w:ascii="Times New Roman" w:hAnsi="Times New Roman"/>
                <w:kern w:val="0"/>
                <w:szCs w:val="21"/>
              </w:rPr>
              <w:t>人）、宝鸡（</w:t>
            </w:r>
            <w:r w:rsidRPr="00713317">
              <w:rPr>
                <w:rFonts w:ascii="Times New Roman" w:hAnsi="Times New Roman"/>
                <w:kern w:val="0"/>
                <w:szCs w:val="21"/>
              </w:rPr>
              <w:t>2</w:t>
            </w:r>
            <w:r w:rsidRPr="00713317">
              <w:rPr>
                <w:rFonts w:ascii="Times New Roman" w:hAnsi="Times New Roman"/>
                <w:kern w:val="0"/>
                <w:szCs w:val="21"/>
              </w:rPr>
              <w:t>人）</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2020-2022</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陕西省西安市高新区</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田涛</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13571865682</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107</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陕西天泉生态草业工程有限公司</w:t>
            </w:r>
          </w:p>
        </w:tc>
        <w:tc>
          <w:tcPr>
            <w:tcW w:w="1275" w:type="dxa"/>
            <w:tcBorders>
              <w:top w:val="nil"/>
              <w:left w:val="nil"/>
              <w:bottom w:val="single" w:sz="4" w:space="0" w:color="auto"/>
              <w:right w:val="single" w:sz="4" w:space="0" w:color="auto"/>
            </w:tcBorders>
            <w:shd w:val="clear" w:color="auto" w:fill="auto"/>
            <w:vAlign w:val="center"/>
            <w:hideMark/>
          </w:tcPr>
          <w:p w:rsidR="001567DB"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屋顶花园</w:t>
            </w:r>
            <w:r w:rsidRPr="00713317">
              <w:rPr>
                <w:rFonts w:ascii="Times New Roman" w:hAnsi="Times New Roman"/>
                <w:kern w:val="0"/>
                <w:szCs w:val="21"/>
              </w:rPr>
              <w:t>;</w:t>
            </w:r>
          </w:p>
          <w:p w:rsidR="00110470" w:rsidRPr="00713317" w:rsidRDefault="00110470" w:rsidP="001567DB">
            <w:pPr>
              <w:widowControl/>
              <w:ind w:firstLineChars="50" w:firstLine="105"/>
              <w:rPr>
                <w:rFonts w:ascii="Times New Roman" w:hAnsi="Times New Roman"/>
                <w:kern w:val="0"/>
                <w:szCs w:val="21"/>
              </w:rPr>
            </w:pPr>
            <w:r w:rsidRPr="00713317">
              <w:rPr>
                <w:rFonts w:ascii="Times New Roman" w:hAnsi="Times New Roman"/>
                <w:kern w:val="0"/>
                <w:szCs w:val="21"/>
              </w:rPr>
              <w:t>2.</w:t>
            </w:r>
            <w:r w:rsidRPr="00713317">
              <w:rPr>
                <w:rFonts w:ascii="Times New Roman" w:hAnsi="Times New Roman"/>
                <w:kern w:val="0"/>
                <w:szCs w:val="21"/>
              </w:rPr>
              <w:t>生态修复</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具备园林、风景园林、环境设计类知识</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723C0E" w:rsidP="00C8214D">
            <w:pPr>
              <w:widowControl/>
              <w:jc w:val="center"/>
              <w:rPr>
                <w:rFonts w:ascii="Times New Roman" w:hAnsi="Times New Roman"/>
                <w:kern w:val="0"/>
                <w:szCs w:val="21"/>
              </w:rPr>
            </w:pPr>
            <w:r>
              <w:rPr>
                <w:rFonts w:ascii="Times New Roman" w:hAnsi="Times New Roman" w:hint="eastAsia"/>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2020-2021</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陕西省西安市富尔顿国际财富中心</w:t>
            </w:r>
            <w:r w:rsidRPr="00713317">
              <w:rPr>
                <w:rFonts w:ascii="Times New Roman" w:hAnsi="Times New Roman"/>
                <w:kern w:val="0"/>
                <w:szCs w:val="21"/>
              </w:rPr>
              <w:t>C</w:t>
            </w:r>
            <w:r w:rsidRPr="00713317">
              <w:rPr>
                <w:rFonts w:ascii="Times New Roman" w:hAnsi="Times New Roman"/>
                <w:kern w:val="0"/>
                <w:szCs w:val="21"/>
              </w:rPr>
              <w:t>座</w:t>
            </w:r>
            <w:r w:rsidRPr="00713317">
              <w:rPr>
                <w:rFonts w:ascii="Times New Roman" w:hAnsi="Times New Roman"/>
                <w:kern w:val="0"/>
                <w:szCs w:val="21"/>
              </w:rPr>
              <w:t>1801</w:t>
            </w:r>
            <w:r w:rsidRPr="00713317">
              <w:rPr>
                <w:rFonts w:ascii="Times New Roman" w:hAnsi="Times New Roman"/>
                <w:kern w:val="0"/>
                <w:szCs w:val="21"/>
              </w:rPr>
              <w:t>室</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胡飞龙</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13687349925</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108</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陕西万田园林绿化发展有限公司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567DB"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苗木生产、养护、种植、日常管理；</w:t>
            </w:r>
          </w:p>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w:t>
            </w:r>
            <w:r w:rsidRPr="00713317">
              <w:rPr>
                <w:rFonts w:ascii="Times New Roman" w:hAnsi="Times New Roman"/>
                <w:kern w:val="0"/>
                <w:szCs w:val="21"/>
              </w:rPr>
              <w:t>招标相关工作</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具备园林类知识</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2020-2021</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陕西省宝鸡市眉县常兴镇常兴大道新区三路一号</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于华</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13659296989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109</w:t>
            </w:r>
          </w:p>
        </w:tc>
        <w:tc>
          <w:tcPr>
            <w:tcW w:w="1329" w:type="dxa"/>
            <w:tcBorders>
              <w:top w:val="single" w:sz="4" w:space="0" w:color="auto"/>
              <w:left w:val="nil"/>
              <w:bottom w:val="nil"/>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陕西新鸿业生态景观设计工程有限公司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西安未央区设计施工一体化</w:t>
            </w:r>
            <w:proofErr w:type="spellStart"/>
            <w:r w:rsidRPr="00713317">
              <w:rPr>
                <w:rFonts w:ascii="Times New Roman" w:hAnsi="Times New Roman"/>
                <w:kern w:val="0"/>
                <w:szCs w:val="21"/>
              </w:rPr>
              <w:t>Epc</w:t>
            </w:r>
            <w:proofErr w:type="spellEnd"/>
            <w:r w:rsidRPr="00713317">
              <w:rPr>
                <w:rFonts w:ascii="Times New Roman" w:hAnsi="Times New Roman"/>
                <w:kern w:val="0"/>
                <w:szCs w:val="21"/>
              </w:rPr>
              <w:t>项目；</w:t>
            </w:r>
            <w:r w:rsidRPr="00713317">
              <w:rPr>
                <w:rFonts w:ascii="Times New Roman" w:hAnsi="Times New Roman"/>
                <w:kern w:val="0"/>
                <w:szCs w:val="21"/>
              </w:rPr>
              <w:t>2.</w:t>
            </w:r>
            <w:r w:rsidRPr="00713317">
              <w:rPr>
                <w:rFonts w:ascii="Times New Roman" w:hAnsi="Times New Roman"/>
                <w:kern w:val="0"/>
                <w:szCs w:val="21"/>
              </w:rPr>
              <w:t>沣河河道治理景观提升改造</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具备园林、风景园林、环境设计类知识</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2020-2022</w:t>
            </w:r>
          </w:p>
        </w:tc>
        <w:tc>
          <w:tcPr>
            <w:tcW w:w="1324" w:type="dxa"/>
            <w:tcBorders>
              <w:top w:val="single" w:sz="4" w:space="0" w:color="auto"/>
              <w:left w:val="nil"/>
              <w:bottom w:val="nil"/>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陕西省西安市高新区科技二路</w:t>
            </w:r>
            <w:r w:rsidRPr="00713317">
              <w:rPr>
                <w:rFonts w:ascii="Times New Roman" w:hAnsi="Times New Roman"/>
                <w:kern w:val="0"/>
                <w:szCs w:val="21"/>
              </w:rPr>
              <w:t>68</w:t>
            </w:r>
            <w:r w:rsidRPr="00713317">
              <w:rPr>
                <w:rFonts w:ascii="Times New Roman" w:hAnsi="Times New Roman"/>
                <w:kern w:val="0"/>
                <w:szCs w:val="21"/>
              </w:rPr>
              <w:t>号西安软件园汉韵阁</w:t>
            </w:r>
            <w:r w:rsidRPr="00713317">
              <w:rPr>
                <w:rFonts w:ascii="Times New Roman" w:hAnsi="Times New Roman"/>
                <w:kern w:val="0"/>
                <w:szCs w:val="21"/>
              </w:rPr>
              <w:t>E402</w:t>
            </w:r>
            <w:r w:rsidRPr="00713317">
              <w:rPr>
                <w:rFonts w:ascii="Times New Roman" w:hAnsi="Times New Roman"/>
                <w:kern w:val="0"/>
                <w:szCs w:val="21"/>
              </w:rPr>
              <w:t>号</w:t>
            </w:r>
          </w:p>
        </w:tc>
        <w:tc>
          <w:tcPr>
            <w:tcW w:w="868" w:type="dxa"/>
            <w:tcBorders>
              <w:top w:val="single" w:sz="4" w:space="0" w:color="auto"/>
              <w:left w:val="nil"/>
              <w:bottom w:val="nil"/>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王栋艺</w:t>
            </w:r>
          </w:p>
        </w:tc>
        <w:tc>
          <w:tcPr>
            <w:tcW w:w="1265" w:type="dxa"/>
            <w:tcBorders>
              <w:top w:val="single" w:sz="4" w:space="0" w:color="auto"/>
              <w:left w:val="nil"/>
              <w:bottom w:val="nil"/>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18691835310</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110</w:t>
            </w:r>
          </w:p>
        </w:tc>
        <w:tc>
          <w:tcPr>
            <w:tcW w:w="1329" w:type="dxa"/>
            <w:tcBorders>
              <w:top w:val="single" w:sz="4" w:space="0" w:color="auto"/>
              <w:left w:val="nil"/>
              <w:bottom w:val="nil"/>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陕西杨凌霖科生态工程有限公司</w:t>
            </w:r>
          </w:p>
        </w:tc>
        <w:tc>
          <w:tcPr>
            <w:tcW w:w="1275" w:type="dxa"/>
            <w:tcBorders>
              <w:top w:val="nil"/>
              <w:left w:val="nil"/>
              <w:bottom w:val="single" w:sz="4" w:space="0" w:color="auto"/>
              <w:right w:val="single" w:sz="4" w:space="0" w:color="auto"/>
            </w:tcBorders>
            <w:shd w:val="clear" w:color="auto" w:fill="auto"/>
            <w:vAlign w:val="center"/>
            <w:hideMark/>
          </w:tcPr>
          <w:p w:rsidR="001567DB"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公司运营管理、苗木栽培养护；</w:t>
            </w:r>
          </w:p>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w:t>
            </w:r>
            <w:r w:rsidRPr="00713317">
              <w:rPr>
                <w:rFonts w:ascii="Times New Roman" w:hAnsi="Times New Roman"/>
                <w:kern w:val="0"/>
                <w:szCs w:val="21"/>
              </w:rPr>
              <w:t>绿化施工</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具备园林、风景园林类知识</w:t>
            </w:r>
          </w:p>
        </w:tc>
        <w:tc>
          <w:tcPr>
            <w:tcW w:w="1089" w:type="dxa"/>
            <w:tcBorders>
              <w:top w:val="nil"/>
              <w:left w:val="nil"/>
              <w:bottom w:val="single" w:sz="4" w:space="0" w:color="auto"/>
              <w:right w:val="single" w:sz="4" w:space="0" w:color="auto"/>
            </w:tcBorders>
            <w:shd w:val="clear" w:color="auto" w:fill="auto"/>
            <w:vAlign w:val="center"/>
            <w:hideMark/>
          </w:tcPr>
          <w:p w:rsidR="00E91A6C"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杨凌（</w:t>
            </w:r>
            <w:r w:rsidRPr="00713317">
              <w:rPr>
                <w:rFonts w:ascii="Times New Roman" w:hAnsi="Times New Roman"/>
                <w:kern w:val="0"/>
                <w:szCs w:val="21"/>
              </w:rPr>
              <w:t>3</w:t>
            </w:r>
            <w:r w:rsidRPr="00713317">
              <w:rPr>
                <w:rFonts w:ascii="Times New Roman" w:hAnsi="Times New Roman"/>
                <w:kern w:val="0"/>
                <w:szCs w:val="21"/>
              </w:rPr>
              <w:t>人）</w:t>
            </w:r>
          </w:p>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r w:rsidRPr="00713317">
              <w:rPr>
                <w:rFonts w:ascii="Times New Roman" w:hAnsi="Times New Roman"/>
                <w:kern w:val="0"/>
                <w:szCs w:val="21"/>
              </w:rPr>
              <w:t>西安（</w:t>
            </w:r>
            <w:r w:rsidRPr="00713317">
              <w:rPr>
                <w:rFonts w:ascii="Times New Roman" w:hAnsi="Times New Roman"/>
                <w:kern w:val="0"/>
                <w:szCs w:val="21"/>
              </w:rPr>
              <w:t>1</w:t>
            </w:r>
            <w:r w:rsidRPr="00713317">
              <w:rPr>
                <w:rFonts w:ascii="Times New Roman" w:hAnsi="Times New Roman"/>
                <w:kern w:val="0"/>
                <w:szCs w:val="21"/>
              </w:rPr>
              <w:t>人）</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2020-2022</w:t>
            </w:r>
          </w:p>
        </w:tc>
        <w:tc>
          <w:tcPr>
            <w:tcW w:w="1324" w:type="dxa"/>
            <w:tcBorders>
              <w:top w:val="single" w:sz="4" w:space="0" w:color="auto"/>
              <w:left w:val="nil"/>
              <w:bottom w:val="nil"/>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陕西省杨凌区神农路</w:t>
            </w:r>
          </w:p>
        </w:tc>
        <w:tc>
          <w:tcPr>
            <w:tcW w:w="868" w:type="dxa"/>
            <w:tcBorders>
              <w:top w:val="single" w:sz="4" w:space="0" w:color="auto"/>
              <w:left w:val="nil"/>
              <w:bottom w:val="nil"/>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李航</w:t>
            </w:r>
          </w:p>
        </w:tc>
        <w:tc>
          <w:tcPr>
            <w:tcW w:w="1265" w:type="dxa"/>
            <w:tcBorders>
              <w:top w:val="single" w:sz="4" w:space="0" w:color="auto"/>
              <w:left w:val="nil"/>
              <w:bottom w:val="nil"/>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18729080878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111</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110470" w:rsidRPr="00E14509" w:rsidRDefault="00110470" w:rsidP="00F911E0">
            <w:pPr>
              <w:widowControl/>
              <w:jc w:val="center"/>
              <w:rPr>
                <w:rFonts w:ascii="Times New Roman" w:hAnsi="Times New Roman"/>
                <w:kern w:val="0"/>
                <w:sz w:val="18"/>
                <w:szCs w:val="18"/>
              </w:rPr>
            </w:pPr>
            <w:r w:rsidRPr="00E14509">
              <w:rPr>
                <w:rFonts w:ascii="Times New Roman" w:hAnsi="Times New Roman"/>
                <w:kern w:val="0"/>
                <w:sz w:val="18"/>
                <w:szCs w:val="18"/>
              </w:rPr>
              <w:t>陕西杨凌先达锦田农业发展有限公司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农林经济管理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调查研究与决策咨询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BD1BBD" w:rsidP="00C8214D">
            <w:pPr>
              <w:widowControl/>
              <w:jc w:val="center"/>
              <w:rPr>
                <w:rFonts w:ascii="Times New Roman" w:hAnsi="Times New Roman"/>
                <w:kern w:val="0"/>
                <w:szCs w:val="21"/>
              </w:rPr>
            </w:pPr>
            <w:r>
              <w:rPr>
                <w:rFonts w:ascii="Times New Roman" w:hAnsi="Times New Roman" w:hint="eastAsia"/>
                <w:kern w:val="0"/>
                <w:szCs w:val="21"/>
              </w:rPr>
              <w:t>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陕西杨凌</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余长波</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15934803093</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4"/>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112</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陕西长武农田生态系统国家野外科学观测研究站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协助场长进行农场教科管理</w:t>
            </w:r>
            <w:r w:rsidRPr="00713317">
              <w:rPr>
                <w:rFonts w:ascii="Times New Roman" w:hAnsi="Times New Roman"/>
                <w:kern w:val="0"/>
                <w:szCs w:val="21"/>
              </w:rPr>
              <w:t>/</w:t>
            </w:r>
            <w:r w:rsidRPr="00713317">
              <w:rPr>
                <w:rFonts w:ascii="Times New Roman" w:hAnsi="Times New Roman"/>
                <w:kern w:val="0"/>
                <w:szCs w:val="21"/>
              </w:rPr>
              <w:t>管理专业博士</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咸阳市长武县洪家镇王东村</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郭胜利</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17782656851</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4"/>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水分与水文</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地下水调查研究；降水</w:t>
            </w:r>
            <w:r w:rsidRPr="00713317">
              <w:rPr>
                <w:rFonts w:ascii="Times New Roman" w:hAnsi="Times New Roman"/>
                <w:kern w:val="0"/>
                <w:szCs w:val="21"/>
              </w:rPr>
              <w:t>-</w:t>
            </w:r>
            <w:r w:rsidRPr="00713317">
              <w:rPr>
                <w:rFonts w:ascii="Times New Roman" w:hAnsi="Times New Roman"/>
                <w:kern w:val="0"/>
                <w:szCs w:val="21"/>
              </w:rPr>
              <w:t>土壤水</w:t>
            </w:r>
            <w:r w:rsidRPr="00713317">
              <w:rPr>
                <w:rFonts w:ascii="Times New Roman" w:hAnsi="Times New Roman"/>
                <w:kern w:val="0"/>
                <w:szCs w:val="21"/>
              </w:rPr>
              <w:t>-</w:t>
            </w:r>
            <w:r w:rsidRPr="00713317">
              <w:rPr>
                <w:rFonts w:ascii="Times New Roman" w:hAnsi="Times New Roman"/>
                <w:kern w:val="0"/>
                <w:szCs w:val="21"/>
              </w:rPr>
              <w:t>地下水循环</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4"/>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资源与环境、流域生态管理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粮果农田养分管理与技术推广；水土保持；土壤生态等</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4"/>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农业经济、农村管理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调查研究、乡村治理</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4"/>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生态数据监测与分析</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小流域水、土、气、生长期监测数据的分析</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113</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陕西中兴林产科技股份有限公司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生产技术部，质保部</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生产工艺的改进，企业人员的培训</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2020.7—2023.12</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陕西杨凌示范区滨河东路</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王天新</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18681891936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114</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陕西自然资源勘测规划设计院有限公司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技术服务岗</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GIS</w:t>
            </w:r>
            <w:r w:rsidRPr="00713317">
              <w:rPr>
                <w:rFonts w:ascii="Times New Roman" w:hAnsi="Times New Roman"/>
                <w:kern w:val="0"/>
                <w:szCs w:val="21"/>
              </w:rPr>
              <w:t>、测绘、自然地理、资源管理、航测遥感等专业相关，要求有相关研究经历，能够指导部门成员进行项目实践</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10</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西安市卫星大厦</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燕慧婷</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13519144084</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4"/>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115</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尚特梅斯庄园</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567DB" w:rsidRPr="00713317" w:rsidRDefault="00110470" w:rsidP="001567DB">
            <w:pPr>
              <w:widowControl/>
              <w:jc w:val="left"/>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园区规划</w:t>
            </w:r>
          </w:p>
          <w:p w:rsidR="001567DB" w:rsidRPr="00713317" w:rsidRDefault="00110470" w:rsidP="001567DB">
            <w:pPr>
              <w:widowControl/>
              <w:jc w:val="left"/>
              <w:rPr>
                <w:rFonts w:ascii="Times New Roman" w:hAnsi="Times New Roman"/>
                <w:kern w:val="0"/>
                <w:szCs w:val="21"/>
              </w:rPr>
            </w:pPr>
            <w:r w:rsidRPr="00713317">
              <w:rPr>
                <w:rFonts w:ascii="Times New Roman" w:hAnsi="Times New Roman"/>
                <w:kern w:val="0"/>
                <w:szCs w:val="21"/>
              </w:rPr>
              <w:t>2.</w:t>
            </w:r>
            <w:r w:rsidRPr="00713317">
              <w:rPr>
                <w:rFonts w:ascii="Times New Roman" w:hAnsi="Times New Roman"/>
                <w:kern w:val="0"/>
                <w:szCs w:val="21"/>
              </w:rPr>
              <w:t>园区小景观规划</w:t>
            </w:r>
          </w:p>
          <w:p w:rsidR="001567DB" w:rsidRPr="00713317" w:rsidRDefault="00110470" w:rsidP="001567DB">
            <w:pPr>
              <w:widowControl/>
              <w:jc w:val="left"/>
              <w:rPr>
                <w:rFonts w:ascii="Times New Roman" w:hAnsi="Times New Roman"/>
                <w:kern w:val="0"/>
                <w:szCs w:val="21"/>
              </w:rPr>
            </w:pPr>
            <w:r w:rsidRPr="00713317">
              <w:rPr>
                <w:rFonts w:ascii="Times New Roman" w:hAnsi="Times New Roman"/>
                <w:kern w:val="0"/>
                <w:szCs w:val="21"/>
              </w:rPr>
              <w:t>3.</w:t>
            </w:r>
            <w:r w:rsidRPr="00713317">
              <w:rPr>
                <w:rFonts w:ascii="Times New Roman" w:hAnsi="Times New Roman"/>
                <w:kern w:val="0"/>
                <w:szCs w:val="21"/>
              </w:rPr>
              <w:t>植物资源普查</w:t>
            </w:r>
          </w:p>
          <w:p w:rsidR="00110470" w:rsidRPr="00713317" w:rsidRDefault="00110470" w:rsidP="001567DB">
            <w:pPr>
              <w:widowControl/>
              <w:jc w:val="left"/>
              <w:rPr>
                <w:rFonts w:ascii="Times New Roman" w:hAnsi="Times New Roman"/>
                <w:kern w:val="0"/>
                <w:szCs w:val="21"/>
              </w:rPr>
            </w:pPr>
            <w:r w:rsidRPr="00713317">
              <w:rPr>
                <w:rFonts w:ascii="Times New Roman" w:hAnsi="Times New Roman"/>
                <w:kern w:val="0"/>
                <w:szCs w:val="21"/>
              </w:rPr>
              <w:t>4.</w:t>
            </w:r>
            <w:r w:rsidRPr="00713317">
              <w:rPr>
                <w:rFonts w:ascii="Times New Roman" w:hAnsi="Times New Roman"/>
                <w:kern w:val="0"/>
                <w:szCs w:val="21"/>
              </w:rPr>
              <w:t>植物导视系统</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具备园林、风景园林、环境设计类知识</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4-5</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2020-2022</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陕西省杨凌区大寨乡</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刘雪莲</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15114883168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116</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社会工作实践教学基地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农村社会</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2020-2021</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杨陵区李台街道五湖路</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薛超</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18092100003</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4"/>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117</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深圳奥雅设计股份有限公司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567DB" w:rsidRPr="00713317" w:rsidRDefault="00110470" w:rsidP="001567DB">
            <w:pPr>
              <w:widowControl/>
              <w:jc w:val="center"/>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浙江乌镇横港国际艺术村（可做的运营相关）</w:t>
            </w:r>
          </w:p>
          <w:p w:rsidR="00110470" w:rsidRPr="00713317" w:rsidRDefault="00110470" w:rsidP="001567DB">
            <w:pPr>
              <w:widowControl/>
              <w:jc w:val="center"/>
              <w:rPr>
                <w:rFonts w:ascii="Times New Roman" w:hAnsi="Times New Roman"/>
                <w:kern w:val="0"/>
                <w:szCs w:val="21"/>
              </w:rPr>
            </w:pPr>
            <w:r w:rsidRPr="00713317">
              <w:rPr>
                <w:rFonts w:ascii="Times New Roman" w:hAnsi="Times New Roman"/>
                <w:kern w:val="0"/>
                <w:szCs w:val="21"/>
              </w:rPr>
              <w:t>2.</w:t>
            </w:r>
            <w:r w:rsidRPr="00713317">
              <w:rPr>
                <w:rFonts w:ascii="Times New Roman" w:hAnsi="Times New Roman"/>
                <w:kern w:val="0"/>
                <w:szCs w:val="21"/>
              </w:rPr>
              <w:t>湖南隆回龙瑶景区（即将进入施工阶段（</w:t>
            </w:r>
            <w:r w:rsidRPr="00713317">
              <w:rPr>
                <w:rFonts w:ascii="Times New Roman" w:hAnsi="Times New Roman"/>
                <w:kern w:val="0"/>
                <w:szCs w:val="21"/>
              </w:rPr>
              <w:t>4-6</w:t>
            </w:r>
            <w:r w:rsidRPr="00713317">
              <w:rPr>
                <w:rFonts w:ascii="Times New Roman" w:hAnsi="Times New Roman"/>
                <w:kern w:val="0"/>
                <w:szCs w:val="21"/>
              </w:rPr>
              <w:t>月中旬），施工管理）</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具备园林、风景园林、环境设计类知识</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深圳市南山区蛇口街道兴华路</w:t>
            </w:r>
            <w:r w:rsidRPr="00713317">
              <w:rPr>
                <w:rFonts w:ascii="Times New Roman" w:hAnsi="Times New Roman"/>
                <w:kern w:val="0"/>
                <w:szCs w:val="21"/>
              </w:rPr>
              <w:t>6</w:t>
            </w:r>
            <w:r w:rsidRPr="00713317">
              <w:rPr>
                <w:rFonts w:ascii="Times New Roman" w:hAnsi="Times New Roman"/>
                <w:kern w:val="0"/>
                <w:szCs w:val="21"/>
              </w:rPr>
              <w:t>号华建工业大厦</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姚恒</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13430642375</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79"/>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118</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深圳文科园林股份有限公司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567DB" w:rsidRPr="00713317" w:rsidRDefault="00110470" w:rsidP="001567DB">
            <w:pPr>
              <w:widowControl/>
              <w:jc w:val="left"/>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风景园林</w:t>
            </w:r>
          </w:p>
          <w:p w:rsidR="001567DB" w:rsidRPr="00713317" w:rsidRDefault="00110470" w:rsidP="001567DB">
            <w:pPr>
              <w:widowControl/>
              <w:jc w:val="left"/>
              <w:rPr>
                <w:rFonts w:ascii="Times New Roman" w:hAnsi="Times New Roman"/>
                <w:kern w:val="0"/>
                <w:szCs w:val="21"/>
              </w:rPr>
            </w:pPr>
            <w:r w:rsidRPr="00713317">
              <w:rPr>
                <w:rFonts w:ascii="Times New Roman" w:hAnsi="Times New Roman"/>
                <w:kern w:val="0"/>
                <w:szCs w:val="21"/>
              </w:rPr>
              <w:t>2.</w:t>
            </w:r>
            <w:r w:rsidRPr="00713317">
              <w:rPr>
                <w:rFonts w:ascii="Times New Roman" w:hAnsi="Times New Roman"/>
                <w:kern w:val="0"/>
                <w:szCs w:val="21"/>
              </w:rPr>
              <w:t>策划</w:t>
            </w:r>
          </w:p>
          <w:p w:rsidR="001567DB" w:rsidRPr="00713317" w:rsidRDefault="00110470" w:rsidP="001567DB">
            <w:pPr>
              <w:widowControl/>
              <w:jc w:val="left"/>
              <w:rPr>
                <w:rFonts w:ascii="Times New Roman" w:hAnsi="Times New Roman"/>
                <w:kern w:val="0"/>
                <w:szCs w:val="21"/>
              </w:rPr>
            </w:pPr>
            <w:r w:rsidRPr="00713317">
              <w:rPr>
                <w:rFonts w:ascii="Times New Roman" w:hAnsi="Times New Roman"/>
                <w:kern w:val="0"/>
                <w:szCs w:val="21"/>
              </w:rPr>
              <w:t>3.BIM,</w:t>
            </w:r>
            <w:r w:rsidRPr="00713317">
              <w:rPr>
                <w:rFonts w:ascii="Times New Roman" w:hAnsi="Times New Roman"/>
                <w:kern w:val="0"/>
                <w:szCs w:val="21"/>
              </w:rPr>
              <w:t>计算机绘图</w:t>
            </w:r>
          </w:p>
          <w:p w:rsidR="001567DB" w:rsidRPr="00713317" w:rsidRDefault="00110470" w:rsidP="001567DB">
            <w:pPr>
              <w:widowControl/>
              <w:jc w:val="left"/>
              <w:rPr>
                <w:rFonts w:ascii="Times New Roman" w:hAnsi="Times New Roman"/>
                <w:kern w:val="0"/>
                <w:szCs w:val="21"/>
              </w:rPr>
            </w:pPr>
            <w:r w:rsidRPr="00713317">
              <w:rPr>
                <w:rFonts w:ascii="Times New Roman" w:hAnsi="Times New Roman"/>
                <w:kern w:val="0"/>
                <w:szCs w:val="21"/>
              </w:rPr>
              <w:t>4.</w:t>
            </w:r>
            <w:r w:rsidRPr="00713317">
              <w:rPr>
                <w:rFonts w:ascii="Times New Roman" w:hAnsi="Times New Roman"/>
                <w:kern w:val="0"/>
                <w:szCs w:val="21"/>
              </w:rPr>
              <w:t>生态或景观生态学</w:t>
            </w:r>
          </w:p>
          <w:p w:rsidR="001567DB" w:rsidRPr="00713317" w:rsidRDefault="00110470" w:rsidP="001567DB">
            <w:pPr>
              <w:widowControl/>
              <w:jc w:val="left"/>
              <w:rPr>
                <w:rFonts w:ascii="Times New Roman" w:hAnsi="Times New Roman"/>
                <w:kern w:val="0"/>
                <w:szCs w:val="21"/>
              </w:rPr>
            </w:pPr>
            <w:r w:rsidRPr="00713317">
              <w:rPr>
                <w:rFonts w:ascii="Times New Roman" w:hAnsi="Times New Roman"/>
                <w:kern w:val="0"/>
                <w:szCs w:val="21"/>
              </w:rPr>
              <w:t>5.</w:t>
            </w:r>
            <w:r w:rsidRPr="00713317">
              <w:rPr>
                <w:rFonts w:ascii="Times New Roman" w:hAnsi="Times New Roman"/>
                <w:kern w:val="0"/>
                <w:szCs w:val="21"/>
              </w:rPr>
              <w:t>施工图</w:t>
            </w:r>
          </w:p>
          <w:p w:rsidR="00110470" w:rsidRPr="00713317" w:rsidRDefault="00110470" w:rsidP="001567DB">
            <w:pPr>
              <w:widowControl/>
              <w:jc w:val="left"/>
              <w:rPr>
                <w:rFonts w:ascii="Times New Roman" w:hAnsi="Times New Roman"/>
                <w:kern w:val="0"/>
                <w:szCs w:val="21"/>
              </w:rPr>
            </w:pPr>
            <w:r w:rsidRPr="00713317">
              <w:rPr>
                <w:rFonts w:ascii="Times New Roman" w:hAnsi="Times New Roman"/>
                <w:kern w:val="0"/>
                <w:szCs w:val="21"/>
              </w:rPr>
              <w:t>6.</w:t>
            </w:r>
            <w:r w:rsidRPr="00713317">
              <w:rPr>
                <w:rFonts w:ascii="Times New Roman" w:hAnsi="Times New Roman"/>
                <w:kern w:val="0"/>
                <w:szCs w:val="21"/>
              </w:rPr>
              <w:t>水土保持专业或者具备园林植物学知识</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343AE4">
            <w:pPr>
              <w:widowControl/>
              <w:jc w:val="left"/>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有方案构思、创作经验；能独立完成项目文本框架、设计表达、总图和专项设计；熟悉景观建筑设计；</w:t>
            </w:r>
            <w:r w:rsidRPr="00713317">
              <w:rPr>
                <w:rFonts w:ascii="Times New Roman" w:hAnsi="Times New Roman"/>
                <w:kern w:val="0"/>
                <w:szCs w:val="21"/>
              </w:rPr>
              <w:br/>
              <w:t>2.</w:t>
            </w:r>
            <w:r w:rsidRPr="00713317">
              <w:rPr>
                <w:rFonts w:ascii="Times New Roman" w:hAnsi="Times New Roman"/>
                <w:kern w:val="0"/>
                <w:szCs w:val="21"/>
              </w:rPr>
              <w:t>熟悉美丽乡村</w:t>
            </w:r>
            <w:r w:rsidR="00343AE4" w:rsidRPr="00713317">
              <w:rPr>
                <w:rFonts w:ascii="Times New Roman" w:hAnsi="Times New Roman"/>
                <w:kern w:val="0"/>
                <w:szCs w:val="21"/>
              </w:rPr>
              <w:t>、</w:t>
            </w:r>
            <w:r w:rsidRPr="00713317">
              <w:rPr>
                <w:rFonts w:ascii="Times New Roman" w:hAnsi="Times New Roman"/>
                <w:kern w:val="0"/>
                <w:szCs w:val="21"/>
              </w:rPr>
              <w:t>特色小镇、田园综合体、园林景观文化策划、旅游产业策划等；对国家相关政策有所了解；熟悉本专业各项规范及最新设计理念动态；</w:t>
            </w:r>
            <w:r w:rsidRPr="00713317">
              <w:rPr>
                <w:rFonts w:ascii="Times New Roman" w:hAnsi="Times New Roman"/>
                <w:kern w:val="0"/>
                <w:szCs w:val="21"/>
              </w:rPr>
              <w:br/>
              <w:t>3.</w:t>
            </w:r>
            <w:r w:rsidRPr="00713317">
              <w:rPr>
                <w:rFonts w:ascii="Times New Roman" w:hAnsi="Times New Roman"/>
                <w:kern w:val="0"/>
                <w:szCs w:val="21"/>
              </w:rPr>
              <w:t>对</w:t>
            </w:r>
            <w:r w:rsidRPr="00713317">
              <w:rPr>
                <w:rFonts w:ascii="Times New Roman" w:hAnsi="Times New Roman"/>
                <w:kern w:val="0"/>
                <w:szCs w:val="21"/>
              </w:rPr>
              <w:t>BIM</w:t>
            </w:r>
            <w:r w:rsidRPr="00713317">
              <w:rPr>
                <w:rFonts w:ascii="Times New Roman" w:hAnsi="Times New Roman"/>
                <w:kern w:val="0"/>
                <w:szCs w:val="21"/>
              </w:rPr>
              <w:t>设计和数字设计有一定认知；具备图纸效果表达能力；具有较强设计审美；</w:t>
            </w:r>
            <w:r w:rsidRPr="00713317">
              <w:rPr>
                <w:rFonts w:ascii="Times New Roman" w:hAnsi="Times New Roman"/>
                <w:kern w:val="0"/>
                <w:szCs w:val="21"/>
              </w:rPr>
              <w:br/>
              <w:t>4.</w:t>
            </w:r>
            <w:r w:rsidRPr="00713317">
              <w:rPr>
                <w:rFonts w:ascii="Times New Roman" w:hAnsi="Times New Roman"/>
                <w:kern w:val="0"/>
                <w:szCs w:val="21"/>
              </w:rPr>
              <w:t>参与过生物多样性研究，能对生态因子进行识别和分析。熟悉动植物分类（如生态敏感性分析等）；有区域、流域、城市生态环境保护规划、生态文明规划、生态红线研究及海绵城市研究等规划或研究经验。熟悉河道设计与湖泊、湿地设计，了解水环境治理与生态学的相关知识；能够熟练使用</w:t>
            </w:r>
            <w:r w:rsidRPr="00713317">
              <w:rPr>
                <w:rFonts w:ascii="Times New Roman" w:hAnsi="Times New Roman"/>
                <w:kern w:val="0"/>
                <w:szCs w:val="21"/>
              </w:rPr>
              <w:t>ArcGIS</w:t>
            </w:r>
            <w:r w:rsidR="00343AE4" w:rsidRPr="00713317">
              <w:rPr>
                <w:rFonts w:ascii="Times New Roman" w:hAnsi="Times New Roman"/>
                <w:kern w:val="0"/>
                <w:szCs w:val="21"/>
              </w:rPr>
              <w:t>等</w:t>
            </w:r>
            <w:r w:rsidRPr="00713317">
              <w:rPr>
                <w:rFonts w:ascii="Times New Roman" w:hAnsi="Times New Roman"/>
                <w:kern w:val="0"/>
                <w:szCs w:val="21"/>
              </w:rPr>
              <w:t>软件；熟悉水文计算与水力学相关模型</w:t>
            </w:r>
            <w:r w:rsidR="00E91A6C">
              <w:rPr>
                <w:rFonts w:ascii="Times New Roman" w:hAnsi="Times New Roman" w:hint="eastAsia"/>
                <w:kern w:val="0"/>
                <w:szCs w:val="21"/>
              </w:rPr>
              <w:t>；</w:t>
            </w:r>
            <w:r w:rsidRPr="00713317">
              <w:rPr>
                <w:rFonts w:ascii="Times New Roman" w:hAnsi="Times New Roman"/>
                <w:kern w:val="0"/>
                <w:szCs w:val="21"/>
              </w:rPr>
              <w:br/>
              <w:t>5.</w:t>
            </w:r>
            <w:r w:rsidRPr="00713317">
              <w:rPr>
                <w:rFonts w:ascii="Times New Roman" w:hAnsi="Times New Roman"/>
                <w:kern w:val="0"/>
                <w:szCs w:val="21"/>
              </w:rPr>
              <w:t>有施工图绘制、现场施工配合等经验；对施工工序及工艺有一定了解；对国家规范、基本结构知识有一定了解。</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E11410" w:rsidP="00C8214D">
            <w:pPr>
              <w:widowControl/>
              <w:jc w:val="center"/>
              <w:rPr>
                <w:rFonts w:ascii="Times New Roman" w:hAnsi="Times New Roman"/>
                <w:kern w:val="0"/>
                <w:szCs w:val="21"/>
              </w:rPr>
            </w:pPr>
            <w:r>
              <w:rPr>
                <w:rFonts w:ascii="Times New Roman" w:hAnsi="Times New Roman" w:hint="eastAsia"/>
                <w:kern w:val="0"/>
                <w:szCs w:val="21"/>
              </w:rPr>
              <w:t>4-6</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2020-2021</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广东省深圳市福田区</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张石羽</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13544066279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4"/>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119</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石羊农牧产业本硕博贯通培养创新创业实践教育基地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肉鸡养殖</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家禽营养与饲养管理技术</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2020-2023</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陕西省西安市经济技术开发区草滩三路</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孙超</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13186026280</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120</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太白山国家级自然保护区管理局蒿坪管理站教学实习基地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生物多样性研究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宝鸡眉县营头镇蒿坪寺管理站</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张宏</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15891382708</w:t>
            </w:r>
          </w:p>
        </w:tc>
      </w:tr>
      <w:tr w:rsidR="00F31640" w:rsidRPr="00713317" w:rsidTr="00A27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jc w:val="center"/>
        </w:trPr>
        <w:tc>
          <w:tcPr>
            <w:tcW w:w="743" w:type="dxa"/>
            <w:vMerge w:val="restart"/>
            <w:tcBorders>
              <w:top w:val="nil"/>
              <w:left w:val="single" w:sz="4" w:space="0" w:color="auto"/>
              <w:right w:val="single" w:sz="4" w:space="0" w:color="auto"/>
            </w:tcBorders>
            <w:shd w:val="clear" w:color="auto" w:fill="auto"/>
            <w:vAlign w:val="center"/>
            <w:hideMark/>
          </w:tcPr>
          <w:p w:rsidR="00F31640" w:rsidRPr="00713317" w:rsidRDefault="00F31640" w:rsidP="00F911E0">
            <w:pPr>
              <w:widowControl/>
              <w:jc w:val="center"/>
              <w:rPr>
                <w:rFonts w:ascii="Times New Roman" w:hAnsi="Times New Roman"/>
                <w:kern w:val="0"/>
                <w:szCs w:val="21"/>
              </w:rPr>
            </w:pPr>
            <w:r w:rsidRPr="00713317">
              <w:rPr>
                <w:rFonts w:ascii="Times New Roman" w:hAnsi="Times New Roman"/>
                <w:kern w:val="0"/>
                <w:szCs w:val="21"/>
              </w:rPr>
              <w:t>121</w:t>
            </w:r>
          </w:p>
        </w:tc>
        <w:tc>
          <w:tcPr>
            <w:tcW w:w="1329" w:type="dxa"/>
            <w:vMerge w:val="restart"/>
            <w:tcBorders>
              <w:top w:val="nil"/>
              <w:left w:val="nil"/>
              <w:right w:val="single" w:sz="4" w:space="0" w:color="auto"/>
            </w:tcBorders>
            <w:shd w:val="clear" w:color="auto" w:fill="auto"/>
            <w:vAlign w:val="center"/>
            <w:hideMark/>
          </w:tcPr>
          <w:p w:rsidR="00F31640" w:rsidRPr="00713317" w:rsidRDefault="00F31640" w:rsidP="00F911E0">
            <w:pPr>
              <w:widowControl/>
              <w:jc w:val="center"/>
              <w:rPr>
                <w:rFonts w:ascii="Times New Roman" w:hAnsi="Times New Roman"/>
                <w:kern w:val="0"/>
                <w:szCs w:val="21"/>
              </w:rPr>
            </w:pPr>
            <w:r w:rsidRPr="00713317">
              <w:rPr>
                <w:rFonts w:ascii="Times New Roman" w:hAnsi="Times New Roman"/>
                <w:kern w:val="0"/>
                <w:szCs w:val="21"/>
              </w:rPr>
              <w:t>天津绿茵景观生态建设股份有限公司</w:t>
            </w:r>
          </w:p>
        </w:tc>
        <w:tc>
          <w:tcPr>
            <w:tcW w:w="1275" w:type="dxa"/>
            <w:tcBorders>
              <w:top w:val="nil"/>
              <w:left w:val="nil"/>
              <w:bottom w:val="single" w:sz="4" w:space="0" w:color="auto"/>
              <w:right w:val="single" w:sz="4" w:space="0" w:color="auto"/>
            </w:tcBorders>
            <w:shd w:val="clear" w:color="auto" w:fill="auto"/>
            <w:vAlign w:val="center"/>
            <w:hideMark/>
          </w:tcPr>
          <w:p w:rsidR="00F31640" w:rsidRPr="00713317" w:rsidRDefault="00F31640" w:rsidP="00F911E0">
            <w:pPr>
              <w:widowControl/>
              <w:jc w:val="center"/>
              <w:rPr>
                <w:rFonts w:ascii="Times New Roman" w:hAnsi="Times New Roman"/>
                <w:kern w:val="0"/>
                <w:szCs w:val="21"/>
              </w:rPr>
            </w:pPr>
            <w:r w:rsidRPr="00713317">
              <w:rPr>
                <w:rFonts w:ascii="Times New Roman" w:hAnsi="Times New Roman"/>
                <w:kern w:val="0"/>
                <w:szCs w:val="21"/>
              </w:rPr>
              <w:t>项目部经理助理</w:t>
            </w:r>
          </w:p>
        </w:tc>
        <w:tc>
          <w:tcPr>
            <w:tcW w:w="5812" w:type="dxa"/>
            <w:tcBorders>
              <w:top w:val="nil"/>
              <w:left w:val="nil"/>
              <w:bottom w:val="single" w:sz="4" w:space="0" w:color="auto"/>
              <w:right w:val="single" w:sz="4" w:space="0" w:color="auto"/>
            </w:tcBorders>
            <w:shd w:val="clear" w:color="auto" w:fill="auto"/>
            <w:vAlign w:val="center"/>
            <w:hideMark/>
          </w:tcPr>
          <w:p w:rsidR="00F31640" w:rsidRPr="00713317" w:rsidRDefault="00F31640" w:rsidP="00656C4A">
            <w:pPr>
              <w:widowControl/>
              <w:jc w:val="left"/>
              <w:rPr>
                <w:rFonts w:ascii="Times New Roman" w:hAnsi="Times New Roman"/>
                <w:kern w:val="0"/>
                <w:szCs w:val="21"/>
              </w:rPr>
            </w:pPr>
            <w:r w:rsidRPr="00713317">
              <w:rPr>
                <w:rFonts w:ascii="Times New Roman" w:hAnsi="Times New Roman"/>
                <w:kern w:val="0"/>
                <w:szCs w:val="21"/>
              </w:rPr>
              <w:t>学习公司园林绿化前沿的设计理念和相关技术</w:t>
            </w:r>
          </w:p>
        </w:tc>
        <w:tc>
          <w:tcPr>
            <w:tcW w:w="1089" w:type="dxa"/>
            <w:tcBorders>
              <w:top w:val="nil"/>
              <w:left w:val="nil"/>
              <w:bottom w:val="single" w:sz="4" w:space="0" w:color="auto"/>
              <w:right w:val="single" w:sz="4" w:space="0" w:color="auto"/>
            </w:tcBorders>
            <w:shd w:val="clear" w:color="auto" w:fill="auto"/>
            <w:vAlign w:val="center"/>
            <w:hideMark/>
          </w:tcPr>
          <w:p w:rsidR="00F31640" w:rsidRPr="00713317" w:rsidRDefault="00F31640" w:rsidP="00C8214D">
            <w:pPr>
              <w:widowControl/>
              <w:jc w:val="center"/>
              <w:rPr>
                <w:rFonts w:ascii="Times New Roman" w:hAnsi="Times New Roman"/>
                <w:kern w:val="0"/>
                <w:szCs w:val="21"/>
              </w:rPr>
            </w:pPr>
            <w:r w:rsidRPr="00713317">
              <w:rPr>
                <w:rFonts w:ascii="Times New Roman" w:hAnsi="Times New Roman"/>
                <w:kern w:val="0"/>
                <w:szCs w:val="21"/>
              </w:rPr>
              <w:t>3</w:t>
            </w:r>
          </w:p>
        </w:tc>
        <w:tc>
          <w:tcPr>
            <w:tcW w:w="1321" w:type="dxa"/>
            <w:tcBorders>
              <w:top w:val="nil"/>
              <w:left w:val="nil"/>
              <w:bottom w:val="single" w:sz="4" w:space="0" w:color="auto"/>
              <w:right w:val="single" w:sz="4" w:space="0" w:color="auto"/>
            </w:tcBorders>
            <w:shd w:val="clear" w:color="auto" w:fill="auto"/>
            <w:vAlign w:val="center"/>
            <w:hideMark/>
          </w:tcPr>
          <w:p w:rsidR="00F31640" w:rsidRPr="00713317" w:rsidRDefault="00F31640" w:rsidP="00F911E0">
            <w:pPr>
              <w:widowControl/>
              <w:jc w:val="center"/>
              <w:rPr>
                <w:rFonts w:ascii="Times New Roman" w:hAnsi="Times New Roman"/>
                <w:kern w:val="0"/>
                <w:szCs w:val="21"/>
              </w:rPr>
            </w:pPr>
            <w:r w:rsidRPr="00713317">
              <w:rPr>
                <w:rFonts w:ascii="Times New Roman" w:hAnsi="Times New Roman"/>
                <w:kern w:val="0"/>
                <w:szCs w:val="21"/>
              </w:rPr>
              <w:t>2020-2021</w:t>
            </w:r>
          </w:p>
        </w:tc>
        <w:tc>
          <w:tcPr>
            <w:tcW w:w="1324" w:type="dxa"/>
            <w:vMerge w:val="restart"/>
            <w:tcBorders>
              <w:top w:val="nil"/>
              <w:left w:val="nil"/>
              <w:right w:val="single" w:sz="4" w:space="0" w:color="auto"/>
            </w:tcBorders>
            <w:shd w:val="clear" w:color="auto" w:fill="auto"/>
            <w:vAlign w:val="center"/>
            <w:hideMark/>
          </w:tcPr>
          <w:p w:rsidR="00F31640" w:rsidRPr="00713317" w:rsidRDefault="00F31640" w:rsidP="00F911E0">
            <w:pPr>
              <w:widowControl/>
              <w:jc w:val="center"/>
              <w:rPr>
                <w:rFonts w:ascii="Times New Roman" w:hAnsi="Times New Roman"/>
                <w:kern w:val="0"/>
                <w:szCs w:val="21"/>
              </w:rPr>
            </w:pPr>
            <w:r w:rsidRPr="00713317">
              <w:rPr>
                <w:rFonts w:ascii="Times New Roman" w:hAnsi="Times New Roman"/>
                <w:kern w:val="0"/>
                <w:szCs w:val="21"/>
              </w:rPr>
              <w:t>西青区天津华苑产业园区开华道</w:t>
            </w:r>
            <w:r w:rsidRPr="00713317">
              <w:rPr>
                <w:rFonts w:ascii="Times New Roman" w:hAnsi="Times New Roman"/>
                <w:kern w:val="0"/>
                <w:szCs w:val="21"/>
              </w:rPr>
              <w:t>20</w:t>
            </w:r>
            <w:r w:rsidRPr="00713317">
              <w:rPr>
                <w:rFonts w:ascii="Times New Roman" w:hAnsi="Times New Roman"/>
                <w:kern w:val="0"/>
                <w:szCs w:val="21"/>
              </w:rPr>
              <w:t>号</w:t>
            </w:r>
          </w:p>
        </w:tc>
        <w:tc>
          <w:tcPr>
            <w:tcW w:w="868" w:type="dxa"/>
            <w:vMerge w:val="restart"/>
            <w:tcBorders>
              <w:top w:val="nil"/>
              <w:left w:val="nil"/>
              <w:right w:val="single" w:sz="4" w:space="0" w:color="auto"/>
            </w:tcBorders>
            <w:shd w:val="clear" w:color="auto" w:fill="auto"/>
            <w:vAlign w:val="center"/>
            <w:hideMark/>
          </w:tcPr>
          <w:p w:rsidR="00F31640" w:rsidRPr="00713317" w:rsidRDefault="00F31640" w:rsidP="00656C4A">
            <w:pPr>
              <w:widowControl/>
              <w:jc w:val="left"/>
              <w:rPr>
                <w:rFonts w:ascii="Times New Roman" w:hAnsi="Times New Roman"/>
                <w:kern w:val="0"/>
                <w:szCs w:val="21"/>
              </w:rPr>
            </w:pPr>
            <w:r w:rsidRPr="00713317">
              <w:rPr>
                <w:rFonts w:ascii="Times New Roman" w:hAnsi="Times New Roman"/>
                <w:kern w:val="0"/>
                <w:szCs w:val="21"/>
              </w:rPr>
              <w:t>曲炳鹏</w:t>
            </w:r>
          </w:p>
        </w:tc>
        <w:tc>
          <w:tcPr>
            <w:tcW w:w="1265" w:type="dxa"/>
            <w:vMerge w:val="restart"/>
            <w:tcBorders>
              <w:top w:val="nil"/>
              <w:left w:val="nil"/>
              <w:right w:val="single" w:sz="4" w:space="0" w:color="auto"/>
            </w:tcBorders>
            <w:shd w:val="clear" w:color="auto" w:fill="auto"/>
            <w:vAlign w:val="center"/>
            <w:hideMark/>
          </w:tcPr>
          <w:p w:rsidR="00F31640" w:rsidRPr="00713317" w:rsidRDefault="00F31640" w:rsidP="00656C4A">
            <w:pPr>
              <w:widowControl/>
              <w:jc w:val="left"/>
              <w:rPr>
                <w:rFonts w:ascii="Times New Roman" w:hAnsi="Times New Roman"/>
                <w:kern w:val="0"/>
                <w:szCs w:val="21"/>
              </w:rPr>
            </w:pPr>
            <w:r w:rsidRPr="00713317">
              <w:rPr>
                <w:rFonts w:ascii="Times New Roman" w:hAnsi="Times New Roman"/>
                <w:kern w:val="0"/>
                <w:szCs w:val="21"/>
              </w:rPr>
              <w:t>17526892577</w:t>
            </w:r>
          </w:p>
        </w:tc>
      </w:tr>
      <w:tr w:rsidR="00F31640" w:rsidRPr="00713317" w:rsidTr="00A27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jc w:val="center"/>
        </w:trPr>
        <w:tc>
          <w:tcPr>
            <w:tcW w:w="743" w:type="dxa"/>
            <w:vMerge/>
            <w:tcBorders>
              <w:left w:val="single" w:sz="4" w:space="0" w:color="auto"/>
              <w:bottom w:val="single" w:sz="4" w:space="0" w:color="auto"/>
              <w:right w:val="single" w:sz="4" w:space="0" w:color="auto"/>
            </w:tcBorders>
            <w:shd w:val="clear" w:color="auto" w:fill="auto"/>
            <w:vAlign w:val="center"/>
          </w:tcPr>
          <w:p w:rsidR="00F31640" w:rsidRPr="00713317" w:rsidRDefault="00F31640" w:rsidP="00F911E0">
            <w:pPr>
              <w:widowControl/>
              <w:jc w:val="center"/>
              <w:rPr>
                <w:rFonts w:ascii="Times New Roman" w:hAnsi="Times New Roman"/>
                <w:kern w:val="0"/>
                <w:szCs w:val="21"/>
              </w:rPr>
            </w:pPr>
          </w:p>
        </w:tc>
        <w:tc>
          <w:tcPr>
            <w:tcW w:w="1329" w:type="dxa"/>
            <w:vMerge/>
            <w:tcBorders>
              <w:left w:val="nil"/>
              <w:bottom w:val="single" w:sz="4" w:space="0" w:color="auto"/>
              <w:right w:val="single" w:sz="4" w:space="0" w:color="auto"/>
            </w:tcBorders>
            <w:shd w:val="clear" w:color="auto" w:fill="auto"/>
            <w:vAlign w:val="center"/>
          </w:tcPr>
          <w:p w:rsidR="00F31640" w:rsidRPr="00713317" w:rsidRDefault="00F3164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rsidR="00F31640" w:rsidRPr="00713317" w:rsidRDefault="00F31640" w:rsidP="00F911E0">
            <w:pPr>
              <w:widowControl/>
              <w:jc w:val="center"/>
              <w:rPr>
                <w:rFonts w:ascii="Times New Roman" w:hAnsi="Times New Roman"/>
                <w:kern w:val="0"/>
                <w:szCs w:val="21"/>
              </w:rPr>
            </w:pPr>
            <w:r w:rsidRPr="00713317">
              <w:rPr>
                <w:rFonts w:ascii="Times New Roman" w:hAnsi="Times New Roman"/>
                <w:kern w:val="0"/>
                <w:szCs w:val="21"/>
              </w:rPr>
              <w:t>项目部经理助理</w:t>
            </w:r>
          </w:p>
        </w:tc>
        <w:tc>
          <w:tcPr>
            <w:tcW w:w="5812" w:type="dxa"/>
            <w:tcBorders>
              <w:top w:val="nil"/>
              <w:left w:val="nil"/>
              <w:bottom w:val="single" w:sz="4" w:space="0" w:color="auto"/>
              <w:right w:val="single" w:sz="4" w:space="0" w:color="auto"/>
            </w:tcBorders>
            <w:shd w:val="clear" w:color="auto" w:fill="auto"/>
            <w:vAlign w:val="center"/>
          </w:tcPr>
          <w:p w:rsidR="00F31640" w:rsidRDefault="00F31640">
            <w:pPr>
              <w:jc w:val="center"/>
              <w:rPr>
                <w:rFonts w:ascii="宋体" w:hAnsi="宋体" w:cs="宋体"/>
                <w:sz w:val="22"/>
                <w:szCs w:val="22"/>
              </w:rPr>
            </w:pPr>
            <w:r>
              <w:rPr>
                <w:rFonts w:hint="eastAsia"/>
                <w:sz w:val="22"/>
                <w:szCs w:val="22"/>
              </w:rPr>
              <w:t>具有植物学、草学、风景园林等专业背景</w:t>
            </w:r>
          </w:p>
        </w:tc>
        <w:tc>
          <w:tcPr>
            <w:tcW w:w="1089" w:type="dxa"/>
            <w:tcBorders>
              <w:top w:val="nil"/>
              <w:left w:val="nil"/>
              <w:bottom w:val="single" w:sz="4" w:space="0" w:color="auto"/>
              <w:right w:val="single" w:sz="4" w:space="0" w:color="auto"/>
            </w:tcBorders>
            <w:shd w:val="clear" w:color="auto" w:fill="auto"/>
            <w:vAlign w:val="center"/>
          </w:tcPr>
          <w:p w:rsidR="00F31640" w:rsidRDefault="00F31640">
            <w:pPr>
              <w:jc w:val="center"/>
              <w:rPr>
                <w:rFonts w:ascii="宋体" w:hAnsi="宋体" w:cs="宋体"/>
                <w:sz w:val="22"/>
                <w:szCs w:val="22"/>
              </w:rPr>
            </w:pPr>
            <w:r>
              <w:rPr>
                <w:rFonts w:hint="eastAsia"/>
                <w:sz w:val="22"/>
                <w:szCs w:val="22"/>
              </w:rPr>
              <w:t>3</w:t>
            </w:r>
          </w:p>
        </w:tc>
        <w:tc>
          <w:tcPr>
            <w:tcW w:w="1321" w:type="dxa"/>
            <w:tcBorders>
              <w:top w:val="nil"/>
              <w:left w:val="nil"/>
              <w:bottom w:val="single" w:sz="4" w:space="0" w:color="auto"/>
              <w:right w:val="single" w:sz="4" w:space="0" w:color="auto"/>
            </w:tcBorders>
            <w:shd w:val="clear" w:color="auto" w:fill="auto"/>
            <w:vAlign w:val="center"/>
          </w:tcPr>
          <w:p w:rsidR="00F31640" w:rsidRPr="00713317" w:rsidRDefault="00F31640" w:rsidP="00F31640">
            <w:pPr>
              <w:jc w:val="center"/>
              <w:rPr>
                <w:rFonts w:ascii="Times New Roman" w:hAnsi="Times New Roman"/>
                <w:kern w:val="0"/>
                <w:szCs w:val="21"/>
              </w:rPr>
            </w:pPr>
            <w:r>
              <w:rPr>
                <w:rFonts w:hint="eastAsia"/>
                <w:sz w:val="22"/>
                <w:szCs w:val="22"/>
              </w:rPr>
              <w:t>2020.6.12-2020.8.22 2020.11.9-2020.12.15 2021.6.12-2020.9.12</w:t>
            </w:r>
          </w:p>
        </w:tc>
        <w:tc>
          <w:tcPr>
            <w:tcW w:w="1324" w:type="dxa"/>
            <w:vMerge/>
            <w:tcBorders>
              <w:left w:val="nil"/>
              <w:bottom w:val="single" w:sz="4" w:space="0" w:color="auto"/>
              <w:right w:val="single" w:sz="4" w:space="0" w:color="auto"/>
            </w:tcBorders>
            <w:shd w:val="clear" w:color="auto" w:fill="auto"/>
            <w:vAlign w:val="center"/>
          </w:tcPr>
          <w:p w:rsidR="00F31640" w:rsidRPr="00713317" w:rsidRDefault="00F31640" w:rsidP="00F911E0">
            <w:pPr>
              <w:widowControl/>
              <w:jc w:val="center"/>
              <w:rPr>
                <w:rFonts w:ascii="Times New Roman" w:hAnsi="Times New Roman"/>
                <w:kern w:val="0"/>
                <w:szCs w:val="21"/>
              </w:rPr>
            </w:pPr>
          </w:p>
        </w:tc>
        <w:tc>
          <w:tcPr>
            <w:tcW w:w="868" w:type="dxa"/>
            <w:vMerge/>
            <w:tcBorders>
              <w:left w:val="nil"/>
              <w:bottom w:val="single" w:sz="4" w:space="0" w:color="auto"/>
              <w:right w:val="single" w:sz="4" w:space="0" w:color="auto"/>
            </w:tcBorders>
            <w:shd w:val="clear" w:color="auto" w:fill="auto"/>
            <w:vAlign w:val="center"/>
          </w:tcPr>
          <w:p w:rsidR="00F31640" w:rsidRPr="00713317" w:rsidRDefault="00F31640" w:rsidP="00656C4A">
            <w:pPr>
              <w:widowControl/>
              <w:jc w:val="left"/>
              <w:rPr>
                <w:rFonts w:ascii="Times New Roman" w:hAnsi="Times New Roman"/>
                <w:kern w:val="0"/>
                <w:szCs w:val="21"/>
              </w:rPr>
            </w:pPr>
          </w:p>
        </w:tc>
        <w:tc>
          <w:tcPr>
            <w:tcW w:w="1265" w:type="dxa"/>
            <w:vMerge/>
            <w:tcBorders>
              <w:left w:val="nil"/>
              <w:bottom w:val="single" w:sz="4" w:space="0" w:color="auto"/>
              <w:right w:val="single" w:sz="4" w:space="0" w:color="auto"/>
            </w:tcBorders>
            <w:shd w:val="clear" w:color="auto" w:fill="auto"/>
            <w:vAlign w:val="center"/>
          </w:tcPr>
          <w:p w:rsidR="00F31640" w:rsidRPr="00713317" w:rsidRDefault="00F3164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122</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田上新农科技有限公司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农林经济管理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调查研究与决策咨询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杨凌田上新农科技有限公司</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吴立峰</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029-88607920</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123</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通天河国家森林公园教学实习基地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生物多样性研究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宝鸡凤县通天河</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张帆</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15309175689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124</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铜川市印台区人民政府教学实习基地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农林经济管理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6</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铜川市印台区人民政府</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韩锦</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18092558845</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125</w:t>
            </w:r>
          </w:p>
        </w:tc>
        <w:tc>
          <w:tcPr>
            <w:tcW w:w="1329" w:type="dxa"/>
            <w:tcBorders>
              <w:top w:val="nil"/>
              <w:left w:val="nil"/>
              <w:bottom w:val="nil"/>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皖南人家艺术写生基地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户外写生突发应急预案处理</w:t>
            </w:r>
            <w:r w:rsidRPr="00713317">
              <w:rPr>
                <w:rFonts w:ascii="Times New Roman" w:hAnsi="Times New Roman"/>
                <w:kern w:val="0"/>
                <w:szCs w:val="21"/>
              </w:rPr>
              <w:br/>
              <w:t>2.</w:t>
            </w:r>
            <w:r w:rsidRPr="00713317">
              <w:rPr>
                <w:rFonts w:ascii="Times New Roman" w:hAnsi="Times New Roman"/>
                <w:kern w:val="0"/>
                <w:szCs w:val="21"/>
              </w:rPr>
              <w:t>运营管理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具备规划设计类知识</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2020-2022</w:t>
            </w:r>
          </w:p>
        </w:tc>
        <w:tc>
          <w:tcPr>
            <w:tcW w:w="1324" w:type="dxa"/>
            <w:tcBorders>
              <w:top w:val="nil"/>
              <w:left w:val="nil"/>
              <w:bottom w:val="nil"/>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安徽省黄山市黔县西递镇</w:t>
            </w:r>
          </w:p>
        </w:tc>
        <w:tc>
          <w:tcPr>
            <w:tcW w:w="868" w:type="dxa"/>
            <w:tcBorders>
              <w:top w:val="nil"/>
              <w:left w:val="nil"/>
              <w:bottom w:val="nil"/>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舒卫平</w:t>
            </w:r>
          </w:p>
        </w:tc>
        <w:tc>
          <w:tcPr>
            <w:tcW w:w="1265" w:type="dxa"/>
            <w:tcBorders>
              <w:top w:val="nil"/>
              <w:left w:val="nil"/>
              <w:bottom w:val="nil"/>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13955960885</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126</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渭南葡萄产业园</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栽培技术研究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陕西省渭南市临渭区下邽镇东</w:t>
            </w:r>
            <w:r w:rsidRPr="00713317">
              <w:rPr>
                <w:rFonts w:ascii="Times New Roman" w:hAnsi="Times New Roman"/>
                <w:kern w:val="0"/>
                <w:szCs w:val="21"/>
              </w:rPr>
              <w:t>1</w:t>
            </w:r>
            <w:r w:rsidRPr="00713317">
              <w:rPr>
                <w:rFonts w:ascii="Times New Roman" w:hAnsi="Times New Roman"/>
                <w:kern w:val="0"/>
                <w:szCs w:val="21"/>
              </w:rPr>
              <w:t>公里</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薛晓燕</w:t>
            </w:r>
          </w:p>
        </w:tc>
        <w:tc>
          <w:tcPr>
            <w:tcW w:w="1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18149133566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葡萄酒酿造</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工艺研究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single" w:sz="4" w:space="0" w:color="auto"/>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127</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渭南市澄城县寺前镇人民政府</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农林经济管理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2020-2021</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渭南市澄城县寺前镇人民政府</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詹辉</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0913-6851302</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6"/>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128</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渭南新恒房地产评估有限公司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土地资源管理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渭南新恒房地产评估有限公司</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王玉</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18191716191</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129</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武功县电子商务园区</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市场营销</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2020.06-2021.06</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武功县电子商务园区</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411AA6" w:rsidP="00656C4A">
            <w:pPr>
              <w:widowControl/>
              <w:jc w:val="left"/>
              <w:rPr>
                <w:rFonts w:ascii="Times New Roman" w:hAnsi="Times New Roman"/>
                <w:kern w:val="0"/>
                <w:szCs w:val="21"/>
              </w:rPr>
            </w:pPr>
            <w:r>
              <w:rPr>
                <w:rFonts w:ascii="Times New Roman" w:hAnsi="Times New Roman" w:hint="eastAsia"/>
                <w:kern w:val="0"/>
                <w:szCs w:val="21"/>
              </w:rPr>
              <w:t>侯</w:t>
            </w:r>
            <w:r w:rsidR="00110470" w:rsidRPr="00713317">
              <w:rPr>
                <w:rFonts w:ascii="Times New Roman" w:hAnsi="Times New Roman"/>
                <w:kern w:val="0"/>
                <w:szCs w:val="21"/>
              </w:rPr>
              <w:t>宇轩</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13560713602</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130</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西安创业水务有限公司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教学、科研</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环境工程</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2020-2022</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西安市雁塔区昆明路</w:t>
            </w:r>
            <w:r w:rsidRPr="00713317">
              <w:rPr>
                <w:rFonts w:ascii="Times New Roman" w:hAnsi="Times New Roman"/>
                <w:kern w:val="0"/>
                <w:szCs w:val="21"/>
              </w:rPr>
              <w:t>368</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郭杰</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13572807414</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131</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西安都市农业试验示范站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设施蔬菜</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盆栽蔬菜、墙面立体绿化等新型现代化科学种植模式研究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2020-2021</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陕西省西安市长安区滦镇街办鸭池口村</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杨振超</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13186026187</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9"/>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132</w:t>
            </w:r>
          </w:p>
        </w:tc>
        <w:tc>
          <w:tcPr>
            <w:tcW w:w="1329" w:type="dxa"/>
            <w:tcBorders>
              <w:top w:val="nil"/>
              <w:left w:val="nil"/>
              <w:bottom w:val="nil"/>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西安凯福瑞园林有限公司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海棠品种的研究</w:t>
            </w:r>
            <w:r w:rsidRPr="00713317">
              <w:rPr>
                <w:rFonts w:ascii="Times New Roman" w:hAnsi="Times New Roman"/>
                <w:kern w:val="0"/>
                <w:szCs w:val="21"/>
              </w:rPr>
              <w:br/>
              <w:t>2.</w:t>
            </w:r>
            <w:r w:rsidRPr="00713317">
              <w:rPr>
                <w:rFonts w:ascii="Times New Roman" w:hAnsi="Times New Roman"/>
                <w:kern w:val="0"/>
                <w:szCs w:val="21"/>
              </w:rPr>
              <w:t>苗圃生产、苗圃销售、日常管理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具备园林、风景园林类知识</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2020-2022</w:t>
            </w:r>
          </w:p>
        </w:tc>
        <w:tc>
          <w:tcPr>
            <w:tcW w:w="1324" w:type="dxa"/>
            <w:tcBorders>
              <w:top w:val="nil"/>
              <w:left w:val="nil"/>
              <w:bottom w:val="nil"/>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陕西省西安市户县</w:t>
            </w:r>
          </w:p>
        </w:tc>
        <w:tc>
          <w:tcPr>
            <w:tcW w:w="868" w:type="dxa"/>
            <w:tcBorders>
              <w:top w:val="nil"/>
              <w:left w:val="nil"/>
              <w:bottom w:val="nil"/>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张云扬</w:t>
            </w:r>
          </w:p>
        </w:tc>
        <w:tc>
          <w:tcPr>
            <w:tcW w:w="1265" w:type="dxa"/>
            <w:tcBorders>
              <w:top w:val="nil"/>
              <w:left w:val="nil"/>
              <w:bottom w:val="nil"/>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18802921800</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133</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西安市古建园林设计研究院</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设计项目方案</w:t>
            </w:r>
            <w:r w:rsidRPr="00713317">
              <w:rPr>
                <w:rFonts w:ascii="Times New Roman" w:hAnsi="Times New Roman"/>
                <w:kern w:val="0"/>
                <w:szCs w:val="21"/>
              </w:rPr>
              <w:br/>
              <w:t>2.</w:t>
            </w:r>
            <w:r w:rsidRPr="00713317">
              <w:rPr>
                <w:rFonts w:ascii="Times New Roman" w:hAnsi="Times New Roman"/>
                <w:kern w:val="0"/>
                <w:szCs w:val="21"/>
              </w:rPr>
              <w:t>设计施工</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具备规划设计类知识</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2020-2022</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陕西省西安市莲湖区</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彭肖瑞</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17791908644</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134</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西安市气象局</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规划、建设、行政管理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气象探测资料的获取、收集、传输，气象监测、预报管理，气候资源的开发利用</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8</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西安市未央路</w:t>
            </w:r>
            <w:r w:rsidRPr="00713317">
              <w:rPr>
                <w:rFonts w:ascii="Times New Roman" w:hAnsi="Times New Roman"/>
                <w:kern w:val="0"/>
                <w:szCs w:val="21"/>
              </w:rPr>
              <w:t>102-1</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乔丽</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13992825169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135</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西安市阎良区农业新品种试验站教学实习基地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农作物病虫害防控</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西安市阎良区武屯镇东孙村</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万光辉</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13359259710</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136</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西安市阎良区远航农机服务专业社教学实习基地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植保机械</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西安市阎良区关山镇新义村义中租</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张文武</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13720536106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137</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西安西北农林科大动物医院</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宠物临床</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宠物疾病诊治、科研</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7</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2020-2024</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西安市雁塔区西安市太白南路</w:t>
            </w:r>
            <w:r w:rsidRPr="00713317">
              <w:rPr>
                <w:rFonts w:ascii="Times New Roman" w:hAnsi="Times New Roman"/>
                <w:kern w:val="0"/>
                <w:szCs w:val="21"/>
              </w:rPr>
              <w:t>1-A</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张欣珂</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13227773027</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138</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西安亚澳农机股份有限公司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技术</w:t>
            </w:r>
            <w:r w:rsidRPr="00713317">
              <w:rPr>
                <w:rFonts w:ascii="Times New Roman" w:hAnsi="Times New Roman"/>
                <w:kern w:val="0"/>
                <w:szCs w:val="21"/>
              </w:rPr>
              <w:t>/</w:t>
            </w:r>
            <w:r w:rsidRPr="00713317">
              <w:rPr>
                <w:rFonts w:ascii="Times New Roman" w:hAnsi="Times New Roman"/>
                <w:kern w:val="0"/>
                <w:szCs w:val="21"/>
              </w:rPr>
              <w:t>工程师</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具有机械类或材料类相关专业背景</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6</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2020-2023</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西安市鄠邑区经济技术开发区沣京工业园</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史江涛</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029-81463268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9"/>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139</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西安银桥乳业（集团）有限公司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市场营销</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西安银桥乳业（集团）有限公司</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刘俊</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13609297596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140</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西北农林科技大学（澄城）旱塬生态农业科技试验示范站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病虫害防控</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6</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澄城县吴坡线代产业园区</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马志卿</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13709266095</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（设施）蔬菜、樱桃、柿子</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土壤、环境、水土保持</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141</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西北农林科技大学留坝西洋参试验示范基地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植保</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病虫害防控</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汉中市留坝县现代农业园区</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胡小平</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13359216480</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生命</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西洋参等中药材</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资源与环境</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土壤、环境、水土保持</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142</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西北农林科技大学陇县旱地农作物试验示范基地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作物育种</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陕西省宝鸡市陇县东风镇下凉泉村</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张超</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18292883757</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作物栽培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农村社会</w:t>
            </w:r>
            <w:r w:rsidRPr="00713317">
              <w:rPr>
                <w:rFonts w:ascii="Times New Roman" w:hAnsi="Times New Roman"/>
                <w:kern w:val="0"/>
                <w:szCs w:val="21"/>
              </w:rPr>
              <w:t>/</w:t>
            </w:r>
            <w:r w:rsidRPr="00713317">
              <w:rPr>
                <w:rFonts w:ascii="Times New Roman" w:hAnsi="Times New Roman"/>
                <w:kern w:val="0"/>
                <w:szCs w:val="21"/>
              </w:rPr>
              <w:t>乡村规划</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6"/>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143</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西北农林科技大学平凉旱地小麦创新基地和院士专家工作站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小麦（育种栽培）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甘肃省平凉市泾川县高平镇</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张正茂</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13709124667</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144</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西北农林科技大学水利与建筑工程学院水利工程质量检测中心</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技术岗</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岩土、结构、力学、材料等</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10</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杨凌区</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张少宏</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13720498178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145</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西北农林科技大学水土保持研究所固原生态试验站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站长</w:t>
            </w:r>
            <w:r w:rsidRPr="00713317">
              <w:rPr>
                <w:rFonts w:ascii="Times New Roman" w:hAnsi="Times New Roman"/>
                <w:kern w:val="0"/>
                <w:szCs w:val="21"/>
              </w:rPr>
              <w:t>/</w:t>
            </w:r>
            <w:r w:rsidRPr="00713317">
              <w:rPr>
                <w:rFonts w:ascii="Times New Roman" w:hAnsi="Times New Roman"/>
                <w:kern w:val="0"/>
                <w:szCs w:val="21"/>
              </w:rPr>
              <w:t>副站长</w:t>
            </w:r>
            <w:r w:rsidRPr="00713317">
              <w:rPr>
                <w:rFonts w:ascii="Times New Roman" w:hAnsi="Times New Roman"/>
                <w:kern w:val="0"/>
                <w:szCs w:val="21"/>
              </w:rPr>
              <w:t xml:space="preserve"> </w:t>
            </w:r>
            <w:r w:rsidRPr="00713317">
              <w:rPr>
                <w:rFonts w:ascii="Times New Roman" w:hAnsi="Times New Roman"/>
                <w:kern w:val="0"/>
                <w:szCs w:val="21"/>
              </w:rPr>
              <w:t>助理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具备生态学、分子生物学研究基础</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AE2ADD" w:rsidP="00F911E0">
            <w:pPr>
              <w:widowControl/>
              <w:jc w:val="center"/>
              <w:rPr>
                <w:rFonts w:ascii="Times New Roman" w:hAnsi="Times New Roman"/>
                <w:kern w:val="0"/>
                <w:szCs w:val="21"/>
              </w:rPr>
            </w:pPr>
            <w:r>
              <w:rPr>
                <w:rFonts w:ascii="Times New Roman" w:hAnsi="Times New Roman"/>
                <w:kern w:val="0"/>
                <w:szCs w:val="21"/>
              </w:rPr>
              <w:t>2020.6.12-2020</w:t>
            </w:r>
            <w:r>
              <w:rPr>
                <w:rFonts w:ascii="Times New Roman" w:hAnsi="Times New Roman" w:hint="eastAsia"/>
                <w:kern w:val="0"/>
                <w:szCs w:val="21"/>
              </w:rPr>
              <w:t>.</w:t>
            </w:r>
            <w:r w:rsidR="00110470" w:rsidRPr="00713317">
              <w:rPr>
                <w:rFonts w:ascii="Times New Roman" w:hAnsi="Times New Roman"/>
                <w:kern w:val="0"/>
                <w:szCs w:val="21"/>
              </w:rPr>
              <w:t>9.12 2021.6.12-2021.9.12</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宁夏自治区固原市原州区河川乡上黄村</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魏孝荣</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13201887791</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146</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西北农林科技大学永寿旱作农业试验示范站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农业栽培技术实践岗</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C1328F" w:rsidP="00656C4A">
            <w:pPr>
              <w:widowControl/>
              <w:jc w:val="left"/>
              <w:rPr>
                <w:rFonts w:ascii="Times New Roman" w:hAnsi="Times New Roman"/>
                <w:kern w:val="0"/>
                <w:szCs w:val="21"/>
              </w:rPr>
            </w:pPr>
            <w:r w:rsidRPr="00713317">
              <w:rPr>
                <w:rFonts w:ascii="Times New Roman" w:hAnsi="Times New Roman"/>
                <w:kern w:val="0"/>
                <w:szCs w:val="21"/>
              </w:rPr>
              <w:t>具有农学背景、硕士以上学历</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AE2ADD" w:rsidP="00F911E0">
            <w:pPr>
              <w:widowControl/>
              <w:jc w:val="center"/>
              <w:rPr>
                <w:rFonts w:ascii="Times New Roman" w:hAnsi="Times New Roman"/>
                <w:kern w:val="0"/>
                <w:szCs w:val="21"/>
              </w:rPr>
            </w:pPr>
            <w:r>
              <w:rPr>
                <w:rFonts w:ascii="Times New Roman" w:hAnsi="Times New Roman" w:hint="eastAsia"/>
                <w:kern w:val="0"/>
                <w:szCs w:val="21"/>
              </w:rPr>
              <w:t>每年</w:t>
            </w:r>
            <w:r w:rsidR="00110470" w:rsidRPr="00713317">
              <w:rPr>
                <w:rFonts w:ascii="Times New Roman" w:hAnsi="Times New Roman"/>
                <w:kern w:val="0"/>
                <w:szCs w:val="21"/>
              </w:rPr>
              <w:t>3</w:t>
            </w:r>
            <w:r w:rsidR="00110470" w:rsidRPr="00713317">
              <w:rPr>
                <w:rFonts w:ascii="Times New Roman" w:hAnsi="Times New Roman"/>
                <w:kern w:val="0"/>
                <w:szCs w:val="21"/>
              </w:rPr>
              <w:t>月</w:t>
            </w:r>
            <w:r w:rsidR="00110470" w:rsidRPr="00713317">
              <w:rPr>
                <w:rFonts w:ascii="Times New Roman" w:hAnsi="Times New Roman"/>
                <w:kern w:val="0"/>
                <w:szCs w:val="21"/>
              </w:rPr>
              <w:t>-6</w:t>
            </w:r>
            <w:r w:rsidR="00110470" w:rsidRPr="00713317">
              <w:rPr>
                <w:rFonts w:ascii="Times New Roman" w:hAnsi="Times New Roman"/>
                <w:kern w:val="0"/>
                <w:szCs w:val="21"/>
              </w:rPr>
              <w:t>月，</w:t>
            </w:r>
            <w:r w:rsidR="00110470" w:rsidRPr="00713317">
              <w:rPr>
                <w:rFonts w:ascii="Times New Roman" w:hAnsi="Times New Roman"/>
                <w:kern w:val="0"/>
                <w:szCs w:val="21"/>
              </w:rPr>
              <w:t>9</w:t>
            </w:r>
            <w:r w:rsidR="00110470" w:rsidRPr="00713317">
              <w:rPr>
                <w:rFonts w:ascii="Times New Roman" w:hAnsi="Times New Roman"/>
                <w:kern w:val="0"/>
                <w:szCs w:val="21"/>
              </w:rPr>
              <w:t>月</w:t>
            </w:r>
            <w:r w:rsidR="00110470" w:rsidRPr="00713317">
              <w:rPr>
                <w:rFonts w:ascii="Times New Roman" w:hAnsi="Times New Roman"/>
                <w:kern w:val="0"/>
                <w:szCs w:val="21"/>
              </w:rPr>
              <w:t>-10</w:t>
            </w:r>
            <w:r w:rsidR="00110470" w:rsidRPr="00713317">
              <w:rPr>
                <w:rFonts w:ascii="Times New Roman" w:hAnsi="Times New Roman"/>
                <w:kern w:val="0"/>
                <w:szCs w:val="21"/>
              </w:rPr>
              <w:t>月</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咸阳市永寿县马坊镇御驾宫社区</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张睿</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13772162100</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农业植保技术实践岗</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具有农学背景、硕士以上学历</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AE2ADD" w:rsidP="00F911E0">
            <w:pPr>
              <w:widowControl/>
              <w:jc w:val="center"/>
              <w:rPr>
                <w:rFonts w:ascii="Times New Roman" w:hAnsi="Times New Roman"/>
                <w:kern w:val="0"/>
                <w:szCs w:val="21"/>
              </w:rPr>
            </w:pPr>
            <w:r>
              <w:rPr>
                <w:rFonts w:ascii="Times New Roman" w:hAnsi="Times New Roman" w:hint="eastAsia"/>
                <w:kern w:val="0"/>
                <w:szCs w:val="21"/>
              </w:rPr>
              <w:t>每年</w:t>
            </w:r>
            <w:r w:rsidR="00110470" w:rsidRPr="00713317">
              <w:rPr>
                <w:rFonts w:ascii="Times New Roman" w:hAnsi="Times New Roman"/>
                <w:kern w:val="0"/>
                <w:szCs w:val="21"/>
              </w:rPr>
              <w:t>3</w:t>
            </w:r>
            <w:r w:rsidR="00110470" w:rsidRPr="00713317">
              <w:rPr>
                <w:rFonts w:ascii="Times New Roman" w:hAnsi="Times New Roman"/>
                <w:kern w:val="0"/>
                <w:szCs w:val="21"/>
              </w:rPr>
              <w:t>月</w:t>
            </w:r>
            <w:r w:rsidR="00110470" w:rsidRPr="00713317">
              <w:rPr>
                <w:rFonts w:ascii="Times New Roman" w:hAnsi="Times New Roman"/>
                <w:kern w:val="0"/>
                <w:szCs w:val="21"/>
              </w:rPr>
              <w:t>-6</w:t>
            </w:r>
            <w:r w:rsidR="00110470" w:rsidRPr="00713317">
              <w:rPr>
                <w:rFonts w:ascii="Times New Roman" w:hAnsi="Times New Roman"/>
                <w:kern w:val="0"/>
                <w:szCs w:val="21"/>
              </w:rPr>
              <w:t>月</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147</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西北农林科技大学资产经营中心</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外贸业务</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7C651C" w:rsidP="007C651C">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张麦</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13992866655</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148</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西北水利水电建筑勘察设计院</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设计咨询</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土木工程、水利工程博士</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10</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长期</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杨凌区</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朱林</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029-87081651</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149</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咸阳苏绘民间手工工艺精品专业合作社</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市场营销</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咸阳苏绘民间手工工艺精品专业合作社</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赵哲</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13892961139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150</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咸阳天丰农业科技有限公司实践教学基地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果蔬病虫害防控</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咸阳市长武县洪家镇</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崔俊峰</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15319057688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151</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现代农业产业技术体系</w:t>
            </w:r>
            <w:r w:rsidRPr="00713317">
              <w:rPr>
                <w:rFonts w:ascii="Times New Roman" w:hAnsi="Times New Roman"/>
                <w:kern w:val="0"/>
                <w:szCs w:val="21"/>
              </w:rPr>
              <w:t>-</w:t>
            </w:r>
            <w:r w:rsidRPr="00713317">
              <w:rPr>
                <w:rFonts w:ascii="Times New Roman" w:hAnsi="Times New Roman"/>
                <w:kern w:val="0"/>
                <w:szCs w:val="21"/>
              </w:rPr>
              <w:t>杨凌小麦综合试验</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小麦育种</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武功</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董剑</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13072993826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小麦生理、栽培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小麦病虫草害防控</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152</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新疆瑞泰青林酒业有限责任公司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栽培技术研究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新疆巴州和硕县乌什塔拉乡</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成正龙</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13565055502</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葡萄酒酿造</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工艺研究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153</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雪花啤酒（西安）有限公司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质检</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利用相关专业知识，理论结合实践</w:t>
            </w:r>
            <w:r w:rsidR="00C1328F" w:rsidRPr="00713317">
              <w:rPr>
                <w:rFonts w:ascii="Times New Roman" w:hAnsi="Times New Roman"/>
                <w:kern w:val="0"/>
                <w:szCs w:val="21"/>
              </w:rPr>
              <w:t>，科研服务于生产实践。同时，为后期所授工程制图积累相关知识经验</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2021-2022</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西安市未央区凤城十二路</w:t>
            </w:r>
            <w:r w:rsidRPr="00713317">
              <w:rPr>
                <w:rFonts w:ascii="Times New Roman" w:hAnsi="Times New Roman"/>
                <w:kern w:val="0"/>
                <w:szCs w:val="21"/>
              </w:rPr>
              <w:t>99</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张利明</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13572441860</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154</w:t>
            </w:r>
          </w:p>
        </w:tc>
        <w:tc>
          <w:tcPr>
            <w:tcW w:w="1329" w:type="dxa"/>
            <w:tcBorders>
              <w:top w:val="nil"/>
              <w:left w:val="nil"/>
              <w:bottom w:val="single" w:sz="4" w:space="0" w:color="auto"/>
              <w:right w:val="single" w:sz="4" w:space="0" w:color="auto"/>
            </w:tcBorders>
            <w:shd w:val="clear" w:color="auto" w:fill="auto"/>
            <w:vAlign w:val="center"/>
            <w:hideMark/>
          </w:tcPr>
          <w:p w:rsidR="00110470" w:rsidRPr="000044C0" w:rsidRDefault="00110470" w:rsidP="00F911E0">
            <w:pPr>
              <w:widowControl/>
              <w:jc w:val="center"/>
              <w:rPr>
                <w:rFonts w:ascii="Times New Roman" w:hAnsi="Times New Roman"/>
                <w:kern w:val="0"/>
                <w:sz w:val="18"/>
                <w:szCs w:val="18"/>
              </w:rPr>
            </w:pPr>
            <w:r w:rsidRPr="000044C0">
              <w:rPr>
                <w:rFonts w:ascii="Times New Roman" w:hAnsi="Times New Roman"/>
                <w:kern w:val="0"/>
                <w:sz w:val="18"/>
                <w:szCs w:val="18"/>
              </w:rPr>
              <w:t>杨凌馥稷生物科技有限公司大学生创新创业教育基地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生物源农药创制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陕西省杨凌示范区</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马翔</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13991311311</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155</w:t>
            </w:r>
          </w:p>
        </w:tc>
        <w:tc>
          <w:tcPr>
            <w:tcW w:w="1329" w:type="dxa"/>
            <w:tcBorders>
              <w:top w:val="nil"/>
              <w:left w:val="nil"/>
              <w:bottom w:val="single" w:sz="4" w:space="0" w:color="auto"/>
              <w:right w:val="single" w:sz="4" w:space="0" w:color="auto"/>
            </w:tcBorders>
            <w:shd w:val="clear" w:color="auto" w:fill="auto"/>
            <w:vAlign w:val="center"/>
            <w:hideMark/>
          </w:tcPr>
          <w:p w:rsidR="00110470" w:rsidRPr="000044C0" w:rsidRDefault="00110470" w:rsidP="00F911E0">
            <w:pPr>
              <w:widowControl/>
              <w:jc w:val="center"/>
              <w:rPr>
                <w:rFonts w:ascii="Times New Roman" w:hAnsi="Times New Roman"/>
                <w:kern w:val="0"/>
                <w:sz w:val="18"/>
                <w:szCs w:val="18"/>
              </w:rPr>
            </w:pPr>
            <w:r w:rsidRPr="000044C0">
              <w:rPr>
                <w:rFonts w:ascii="Times New Roman" w:hAnsi="Times New Roman"/>
                <w:kern w:val="0"/>
                <w:sz w:val="18"/>
                <w:szCs w:val="18"/>
              </w:rPr>
              <w:t>杨凌国家黄土肥力与肥料效益定位监测基地</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土壤肥料</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试验研究、田间监测</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五泉乡孟家寨村</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杨学云</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15891737325</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156</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杨凌华盛生物制药有限公司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调查研究</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市场营销</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杨凌华盛生物制药有限公司</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朱发禄</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15129802188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157</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杨凌汇财财务咨询有限公司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会计学</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杨凌汇财财务咨询有限公司</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周文琴</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15829375396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158</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杨凌金栗农业科技有限公司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调查研究</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饲草栽培技术研究与示范</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2020.06-2021.09</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陕西省杨凌示范区创业大厦</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郭金栗</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15353676398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技术岗</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农业信息咨询与务</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2020.07-2023.07</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技术研发工程师</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进行优质饲草产品的技术开发</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2020.06-2021.06</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159</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杨凌科元克隆股份有限公司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技术顾问</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对克隆牛</w:t>
            </w:r>
            <w:r w:rsidRPr="00713317">
              <w:rPr>
                <w:rFonts w:ascii="Times New Roman" w:hAnsi="Times New Roman"/>
                <w:kern w:val="0"/>
                <w:szCs w:val="21"/>
              </w:rPr>
              <w:t>/</w:t>
            </w:r>
            <w:r w:rsidRPr="00713317">
              <w:rPr>
                <w:rFonts w:ascii="Times New Roman" w:hAnsi="Times New Roman"/>
                <w:kern w:val="0"/>
                <w:szCs w:val="21"/>
              </w:rPr>
              <w:t>羊生产提供技术指导</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3</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2020.7-2020.9 2021.7-2021.8 2022.8-2022.8 2023.8-2023.8</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陕西省杨凌区</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高羽飞</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13709129089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160</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杨凌农村商业银行</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金融、保险</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杨凌城区</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王永刚</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18092250156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7"/>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161</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杨凌农业综合试验示范站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葡萄栽培管理和育种</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10</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2020.4-2021.4</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陕西省杨凌区五泉镇</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郭延平</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15991775038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162</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杨凌秦宝牛业有限公司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科技推广、技术咨询、社会调查、社会服务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科研合作、生产指导</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10</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2020-2024</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陕西省宝鸡市眉县眉马路</w:t>
            </w:r>
            <w:r w:rsidRPr="00713317">
              <w:rPr>
                <w:rFonts w:ascii="Times New Roman" w:hAnsi="Times New Roman"/>
                <w:kern w:val="0"/>
                <w:szCs w:val="21"/>
              </w:rPr>
              <w:t>1</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史文利</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18909212003</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163</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杨凌盛唐酒庄有限公司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栽培技术研究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陕西省杨凌示范区杨陵工业园区杨临路以西孟杨路以北</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李思华</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18192430521</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葡萄酒酿造</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工艺研究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164</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杨凌示范区自然资源和规划局</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土地资源管理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国土空间规划和相关调查研究、决策咨询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7</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陕西省咸阳市杨陵区凤凰路东段</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辛伟</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029-87033569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165</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杨凌现代农业示范园区开发建设有限公司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会计学</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杨凌现代农业示范园区开发建设有限公司</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朱涛</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18092687270</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166</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杨凌鑫诚田园酒店管理有限公司田园山庄</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会计学</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6</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杨凌鑫诚田园酒店管理有限公司田园山庄</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刘文慧</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18991290151</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167</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杨陵区青少年综合服务中心</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服务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活动策划、项目指导</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2020-2021</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杨陵区康乐路</w:t>
            </w:r>
            <w:r w:rsidRPr="00713317">
              <w:rPr>
                <w:rFonts w:ascii="Times New Roman" w:hAnsi="Times New Roman"/>
                <w:kern w:val="0"/>
                <w:szCs w:val="21"/>
              </w:rPr>
              <w:t>20</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贾立</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15829541276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168</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榆林马铃薯试验示范站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马铃薯（育种和栽培）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w:t>
            </w:r>
            <w:r w:rsidRPr="00713317">
              <w:rPr>
                <w:rFonts w:ascii="Times New Roman" w:hAnsi="Times New Roman"/>
                <w:kern w:val="0"/>
                <w:szCs w:val="21"/>
              </w:rPr>
              <w:t xml:space="preserve"> </w:t>
            </w:r>
            <w:r w:rsidRPr="00713317">
              <w:rPr>
                <w:rFonts w:ascii="Times New Roman" w:hAnsi="Times New Roman"/>
                <w:kern w:val="0"/>
                <w:szCs w:val="21"/>
              </w:rPr>
              <w:t>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2020.01-2024.12</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陕西省榆林市榆阳区现代农业示范园</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郭东伟</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18049069692</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马铃薯（病害防控</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试验研究</w:t>
            </w:r>
            <w:r w:rsidRPr="00713317">
              <w:rPr>
                <w:rFonts w:ascii="Times New Roman" w:hAnsi="Times New Roman"/>
                <w:kern w:val="0"/>
                <w:szCs w:val="21"/>
              </w:rPr>
              <w:t xml:space="preserve"> </w:t>
            </w:r>
            <w:r w:rsidRPr="00713317">
              <w:rPr>
                <w:rFonts w:ascii="Times New Roman" w:hAnsi="Times New Roman"/>
                <w:kern w:val="0"/>
                <w:szCs w:val="21"/>
              </w:rPr>
              <w:t>示范推广</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2020.01-2024.12</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169</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榆林综合试验站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站长助理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熟悉栽培学、生态学理论，具备科研基础</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2020-2021</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陕西榆林</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杨培志</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13572888156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4"/>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170</w:t>
            </w:r>
          </w:p>
        </w:tc>
        <w:tc>
          <w:tcPr>
            <w:tcW w:w="1329" w:type="dxa"/>
            <w:tcBorders>
              <w:top w:val="nil"/>
              <w:left w:val="nil"/>
              <w:bottom w:val="nil"/>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裕兴农业科技发展有限公司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w:t>
            </w:r>
            <w:r w:rsidRPr="00713317">
              <w:rPr>
                <w:rFonts w:ascii="Times New Roman" w:hAnsi="Times New Roman"/>
                <w:kern w:val="0"/>
                <w:szCs w:val="21"/>
              </w:rPr>
              <w:t>温室高档花卉种植与养护（主营蝴蝶兰）</w:t>
            </w:r>
            <w:r w:rsidRPr="00713317">
              <w:rPr>
                <w:rFonts w:ascii="Times New Roman" w:hAnsi="Times New Roman"/>
                <w:kern w:val="0"/>
                <w:szCs w:val="21"/>
              </w:rPr>
              <w:br/>
              <w:t>2.</w:t>
            </w:r>
            <w:r w:rsidRPr="00713317">
              <w:rPr>
                <w:rFonts w:ascii="Times New Roman" w:hAnsi="Times New Roman"/>
                <w:kern w:val="0"/>
                <w:szCs w:val="21"/>
              </w:rPr>
              <w:t>家庭农场种苗大批量种植</w:t>
            </w:r>
            <w:r w:rsidRPr="00713317">
              <w:rPr>
                <w:rFonts w:ascii="Times New Roman" w:hAnsi="Times New Roman"/>
                <w:kern w:val="0"/>
                <w:szCs w:val="21"/>
              </w:rPr>
              <w:br/>
              <w:t>3.</w:t>
            </w:r>
            <w:r w:rsidRPr="00713317">
              <w:rPr>
                <w:rFonts w:ascii="Times New Roman" w:hAnsi="Times New Roman"/>
                <w:kern w:val="0"/>
                <w:szCs w:val="21"/>
              </w:rPr>
              <w:t>蔬菜种苗工厂化种植</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具备园林类知识</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2020-2021</w:t>
            </w:r>
          </w:p>
        </w:tc>
        <w:tc>
          <w:tcPr>
            <w:tcW w:w="1324" w:type="dxa"/>
            <w:tcBorders>
              <w:top w:val="nil"/>
              <w:left w:val="nil"/>
              <w:bottom w:val="nil"/>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西安市鄠邑区渭丰乡新安村北</w:t>
            </w:r>
          </w:p>
        </w:tc>
        <w:tc>
          <w:tcPr>
            <w:tcW w:w="868" w:type="dxa"/>
            <w:tcBorders>
              <w:top w:val="nil"/>
              <w:left w:val="nil"/>
              <w:bottom w:val="nil"/>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李曦</w:t>
            </w:r>
          </w:p>
        </w:tc>
        <w:tc>
          <w:tcPr>
            <w:tcW w:w="1265" w:type="dxa"/>
            <w:tcBorders>
              <w:top w:val="nil"/>
              <w:left w:val="nil"/>
              <w:bottom w:val="nil"/>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18092289626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171</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长安期货</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金融、保险</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霍礼伟</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18991382008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172</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镇安板栗试验示范站</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植物保护</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板栗主要病虫害预防与控制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陕西省镇安县永乐镇太平村</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何桂林</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13002993903</w:t>
            </w:r>
          </w:p>
        </w:tc>
      </w:tr>
      <w:tr w:rsidR="00F911E0" w:rsidRPr="00713317" w:rsidTr="00A83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1"/>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业务</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实践教学</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3-4</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2022</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A83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4"/>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173</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中国电建集团西北勘测设计研究院有限公司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技术岗</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参与项目建设</w:t>
            </w:r>
            <w:r w:rsidRPr="00713317">
              <w:rPr>
                <w:rFonts w:ascii="Times New Roman" w:hAnsi="Times New Roman"/>
                <w:kern w:val="0"/>
                <w:szCs w:val="21"/>
              </w:rPr>
              <w:t>/</w:t>
            </w:r>
            <w:r w:rsidRPr="00713317">
              <w:rPr>
                <w:rFonts w:ascii="Times New Roman" w:hAnsi="Times New Roman"/>
                <w:kern w:val="0"/>
                <w:szCs w:val="21"/>
              </w:rPr>
              <w:t>具有水利、土木等专业背景</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西安市雁塔区丈八东路</w:t>
            </w:r>
            <w:r w:rsidRPr="00713317">
              <w:rPr>
                <w:rFonts w:ascii="Times New Roman" w:hAnsi="Times New Roman"/>
                <w:kern w:val="0"/>
                <w:szCs w:val="21"/>
              </w:rPr>
              <w:t>18</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029-88290001</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1"/>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174</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中国电建集团西北勘测设计研究院有限公司社会经济与移民工程设计院</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土地资源管理</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A62A69" w:rsidP="00C8214D">
            <w:pPr>
              <w:widowControl/>
              <w:jc w:val="center"/>
              <w:rPr>
                <w:rFonts w:ascii="Times New Roman" w:hAnsi="Times New Roman"/>
                <w:kern w:val="0"/>
                <w:szCs w:val="21"/>
              </w:rPr>
            </w:pPr>
            <w:r>
              <w:rPr>
                <w:rFonts w:ascii="Times New Roman" w:hAnsi="Times New Roman" w:hint="eastAsia"/>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中国电建集团西北勘测设计研究院有限公司社会经济与移民工程设计院</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王晶</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18066967267</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175</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中国人民财产保险股份有限公司咸阳杨凌支公司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金融学、保险学</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BD1BBD" w:rsidP="00C8214D">
            <w:pPr>
              <w:widowControl/>
              <w:jc w:val="center"/>
              <w:rPr>
                <w:rFonts w:ascii="Times New Roman" w:hAnsi="Times New Roman"/>
                <w:kern w:val="0"/>
                <w:szCs w:val="21"/>
              </w:rPr>
            </w:pPr>
            <w:r>
              <w:rPr>
                <w:rFonts w:ascii="Times New Roman" w:hAnsi="Times New Roman" w:hint="eastAsia"/>
                <w:kern w:val="0"/>
                <w:szCs w:val="21"/>
              </w:rPr>
              <w:t>2</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陕西省咸阳市杨凌区康乐路</w:t>
            </w:r>
            <w:r w:rsidRPr="00713317">
              <w:rPr>
                <w:rFonts w:ascii="Times New Roman" w:hAnsi="Times New Roman"/>
                <w:kern w:val="0"/>
                <w:szCs w:val="21"/>
              </w:rPr>
              <w:t>25</w:t>
            </w:r>
            <w:r w:rsidRPr="00713317">
              <w:rPr>
                <w:rFonts w:ascii="Times New Roman" w:hAnsi="Times New Roman"/>
                <w:kern w:val="0"/>
                <w:szCs w:val="21"/>
              </w:rPr>
              <w:t>号</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段晨昱</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13720760603</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jc w:val="center"/>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176</w:t>
            </w:r>
          </w:p>
        </w:tc>
        <w:tc>
          <w:tcPr>
            <w:tcW w:w="132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中国人民银行杨凌支行</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金融、保险</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调查研究、决策咨询</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5</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杨凌城区</w:t>
            </w:r>
          </w:p>
        </w:tc>
        <w:tc>
          <w:tcPr>
            <w:tcW w:w="868"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彭艳</w:t>
            </w:r>
          </w:p>
        </w:tc>
        <w:tc>
          <w:tcPr>
            <w:tcW w:w="126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13186244506</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177</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中粮华夏长城葡萄酿酒有限公司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栽培技术研究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河北秦皇岛市昌黎县城关镇</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杨雪峰</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13780369388</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葡萄酒酿造</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工艺研究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178</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中粮长城云漠酒庄</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栽培技术研究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宁夏银川市高新技术产业开发区</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卢新军</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18195122199</w:t>
            </w: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jc w:val="center"/>
        </w:trPr>
        <w:tc>
          <w:tcPr>
            <w:tcW w:w="743"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葡萄酒酿造</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工艺研究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c>
          <w:tcPr>
            <w:tcW w:w="1265" w:type="dxa"/>
            <w:vMerge/>
            <w:tcBorders>
              <w:top w:val="nil"/>
              <w:left w:val="single" w:sz="4" w:space="0" w:color="auto"/>
              <w:bottom w:val="single" w:sz="4" w:space="0" w:color="000000"/>
              <w:right w:val="single" w:sz="4" w:space="0" w:color="auto"/>
            </w:tcBorders>
            <w:vAlign w:val="center"/>
            <w:hideMark/>
          </w:tcPr>
          <w:p w:rsidR="00110470" w:rsidRPr="00713317" w:rsidRDefault="00110470" w:rsidP="00656C4A">
            <w:pPr>
              <w:widowControl/>
              <w:jc w:val="left"/>
              <w:rPr>
                <w:rFonts w:ascii="Times New Roman" w:hAnsi="Times New Roman"/>
                <w:kern w:val="0"/>
                <w:szCs w:val="21"/>
              </w:rPr>
            </w:pPr>
          </w:p>
        </w:tc>
      </w:tr>
      <w:tr w:rsidR="00F911E0" w:rsidRPr="00713317" w:rsidTr="00004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jc w:val="center"/>
        </w:trPr>
        <w:tc>
          <w:tcPr>
            <w:tcW w:w="743"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179</w:t>
            </w:r>
          </w:p>
        </w:tc>
        <w:tc>
          <w:tcPr>
            <w:tcW w:w="1329"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中信国安葡萄酒业股份有限公司</w:t>
            </w: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葡萄栽培</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栽培技术研究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新疆乌鲁木齐市红山路</w:t>
            </w:r>
            <w:r w:rsidRPr="00713317">
              <w:rPr>
                <w:rFonts w:ascii="Times New Roman" w:hAnsi="Times New Roman"/>
                <w:kern w:val="0"/>
                <w:szCs w:val="21"/>
              </w:rPr>
              <w:t>39</w:t>
            </w:r>
            <w:r w:rsidRPr="00713317">
              <w:rPr>
                <w:rFonts w:ascii="Times New Roman" w:hAnsi="Times New Roman"/>
                <w:kern w:val="0"/>
                <w:szCs w:val="21"/>
              </w:rPr>
              <w:t>号尼雅红酒会馆</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陈新军</w:t>
            </w:r>
          </w:p>
        </w:tc>
        <w:tc>
          <w:tcPr>
            <w:tcW w:w="1265" w:type="dxa"/>
            <w:vMerge w:val="restart"/>
            <w:tcBorders>
              <w:top w:val="nil"/>
              <w:left w:val="single" w:sz="4" w:space="0" w:color="auto"/>
              <w:bottom w:val="single" w:sz="4" w:space="0" w:color="000000"/>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13309943398</w:t>
            </w:r>
          </w:p>
        </w:tc>
      </w:tr>
      <w:tr w:rsidR="00F911E0" w:rsidRPr="00713317" w:rsidTr="00F31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jc w:val="center"/>
        </w:trPr>
        <w:tc>
          <w:tcPr>
            <w:tcW w:w="743" w:type="dxa"/>
            <w:vMerge/>
            <w:tcBorders>
              <w:top w:val="nil"/>
              <w:left w:val="single" w:sz="4" w:space="0" w:color="auto"/>
              <w:bottom w:val="single" w:sz="4" w:space="0" w:color="auto"/>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329" w:type="dxa"/>
            <w:vMerge/>
            <w:tcBorders>
              <w:top w:val="nil"/>
              <w:left w:val="single" w:sz="4" w:space="0" w:color="auto"/>
              <w:bottom w:val="single" w:sz="4" w:space="0" w:color="auto"/>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1275"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葡萄酒酿造</w:t>
            </w:r>
          </w:p>
        </w:tc>
        <w:tc>
          <w:tcPr>
            <w:tcW w:w="5812"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656C4A">
            <w:pPr>
              <w:widowControl/>
              <w:jc w:val="left"/>
              <w:rPr>
                <w:rFonts w:ascii="Times New Roman" w:hAnsi="Times New Roman"/>
                <w:kern w:val="0"/>
                <w:szCs w:val="21"/>
              </w:rPr>
            </w:pPr>
            <w:r w:rsidRPr="00713317">
              <w:rPr>
                <w:rFonts w:ascii="Times New Roman" w:hAnsi="Times New Roman"/>
                <w:kern w:val="0"/>
                <w:szCs w:val="21"/>
              </w:rPr>
              <w:t>工艺研究</w:t>
            </w:r>
          </w:p>
        </w:tc>
        <w:tc>
          <w:tcPr>
            <w:tcW w:w="1089"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C8214D">
            <w:pPr>
              <w:widowControl/>
              <w:jc w:val="center"/>
              <w:rPr>
                <w:rFonts w:ascii="Times New Roman" w:hAnsi="Times New Roman"/>
                <w:kern w:val="0"/>
                <w:szCs w:val="21"/>
              </w:rPr>
            </w:pPr>
            <w:r w:rsidRPr="00713317">
              <w:rPr>
                <w:rFonts w:ascii="Times New Roman" w:hAnsi="Times New Roman"/>
                <w:kern w:val="0"/>
                <w:szCs w:val="21"/>
              </w:rPr>
              <w:t>1</w:t>
            </w:r>
          </w:p>
        </w:tc>
        <w:tc>
          <w:tcPr>
            <w:tcW w:w="1321" w:type="dxa"/>
            <w:tcBorders>
              <w:top w:val="nil"/>
              <w:left w:val="nil"/>
              <w:bottom w:val="single" w:sz="4" w:space="0" w:color="auto"/>
              <w:right w:val="single" w:sz="4" w:space="0" w:color="auto"/>
            </w:tcBorders>
            <w:shd w:val="clear" w:color="auto" w:fill="auto"/>
            <w:vAlign w:val="center"/>
            <w:hideMark/>
          </w:tcPr>
          <w:p w:rsidR="00110470" w:rsidRPr="00713317" w:rsidRDefault="00110470" w:rsidP="00F911E0">
            <w:pPr>
              <w:widowControl/>
              <w:jc w:val="center"/>
              <w:rPr>
                <w:rFonts w:ascii="Times New Roman" w:hAnsi="Times New Roman"/>
                <w:kern w:val="0"/>
                <w:szCs w:val="21"/>
              </w:rPr>
            </w:pPr>
            <w:r w:rsidRPr="00713317">
              <w:rPr>
                <w:rFonts w:ascii="Times New Roman" w:hAnsi="Times New Roman"/>
                <w:kern w:val="0"/>
                <w:szCs w:val="21"/>
              </w:rPr>
              <w:t>2020-2025</w:t>
            </w:r>
          </w:p>
        </w:tc>
        <w:tc>
          <w:tcPr>
            <w:tcW w:w="1324" w:type="dxa"/>
            <w:vMerge/>
            <w:tcBorders>
              <w:top w:val="nil"/>
              <w:left w:val="single" w:sz="4" w:space="0" w:color="auto"/>
              <w:bottom w:val="single" w:sz="4" w:space="0" w:color="auto"/>
              <w:right w:val="single" w:sz="4" w:space="0" w:color="auto"/>
            </w:tcBorders>
            <w:vAlign w:val="center"/>
            <w:hideMark/>
          </w:tcPr>
          <w:p w:rsidR="00110470" w:rsidRPr="00713317" w:rsidRDefault="00110470" w:rsidP="00F911E0">
            <w:pPr>
              <w:widowControl/>
              <w:jc w:val="center"/>
              <w:rPr>
                <w:rFonts w:ascii="Times New Roman" w:hAnsi="Times New Roman"/>
                <w:kern w:val="0"/>
                <w:szCs w:val="21"/>
              </w:rPr>
            </w:pPr>
          </w:p>
        </w:tc>
        <w:tc>
          <w:tcPr>
            <w:tcW w:w="868" w:type="dxa"/>
            <w:vMerge/>
            <w:tcBorders>
              <w:top w:val="nil"/>
              <w:left w:val="single" w:sz="4" w:space="0" w:color="auto"/>
              <w:bottom w:val="single" w:sz="4" w:space="0" w:color="auto"/>
              <w:right w:val="single" w:sz="4" w:space="0" w:color="auto"/>
            </w:tcBorders>
            <w:vAlign w:val="center"/>
            <w:hideMark/>
          </w:tcPr>
          <w:p w:rsidR="00110470" w:rsidRPr="00713317" w:rsidRDefault="00110470" w:rsidP="00110470">
            <w:pPr>
              <w:widowControl/>
              <w:jc w:val="left"/>
              <w:rPr>
                <w:rFonts w:ascii="Times New Roman" w:hAnsi="Times New Roman"/>
                <w:kern w:val="0"/>
                <w:szCs w:val="21"/>
              </w:rPr>
            </w:pPr>
          </w:p>
        </w:tc>
        <w:tc>
          <w:tcPr>
            <w:tcW w:w="1265" w:type="dxa"/>
            <w:vMerge/>
            <w:tcBorders>
              <w:top w:val="nil"/>
              <w:left w:val="single" w:sz="4" w:space="0" w:color="auto"/>
              <w:bottom w:val="single" w:sz="4" w:space="0" w:color="auto"/>
              <w:right w:val="single" w:sz="4" w:space="0" w:color="auto"/>
            </w:tcBorders>
            <w:vAlign w:val="center"/>
            <w:hideMark/>
          </w:tcPr>
          <w:p w:rsidR="00110470" w:rsidRPr="00713317" w:rsidRDefault="00110470" w:rsidP="00110470">
            <w:pPr>
              <w:widowControl/>
              <w:jc w:val="left"/>
              <w:rPr>
                <w:rFonts w:ascii="Times New Roman" w:hAnsi="Times New Roman"/>
                <w:kern w:val="0"/>
                <w:szCs w:val="21"/>
              </w:rPr>
            </w:pPr>
          </w:p>
        </w:tc>
      </w:tr>
      <w:tr w:rsidR="00F31640" w:rsidRPr="00713317" w:rsidTr="00F31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0"/>
          <w:jc w:val="center"/>
        </w:trPr>
        <w:tc>
          <w:tcPr>
            <w:tcW w:w="743" w:type="dxa"/>
            <w:tcBorders>
              <w:top w:val="single" w:sz="4" w:space="0" w:color="auto"/>
              <w:left w:val="single" w:sz="4" w:space="0" w:color="auto"/>
              <w:bottom w:val="single" w:sz="4" w:space="0" w:color="auto"/>
              <w:right w:val="single" w:sz="4" w:space="0" w:color="auto"/>
            </w:tcBorders>
            <w:vAlign w:val="center"/>
          </w:tcPr>
          <w:p w:rsidR="00F31640" w:rsidRDefault="00F31640">
            <w:pPr>
              <w:jc w:val="center"/>
              <w:rPr>
                <w:rFonts w:ascii="宋体" w:hAnsi="宋体" w:cs="宋体"/>
                <w:sz w:val="22"/>
                <w:szCs w:val="22"/>
              </w:rPr>
            </w:pPr>
            <w:r>
              <w:rPr>
                <w:rFonts w:hint="eastAsia"/>
                <w:sz w:val="22"/>
                <w:szCs w:val="22"/>
              </w:rPr>
              <w:t>180</w:t>
            </w:r>
          </w:p>
        </w:tc>
        <w:tc>
          <w:tcPr>
            <w:tcW w:w="1329" w:type="dxa"/>
            <w:tcBorders>
              <w:top w:val="single" w:sz="4" w:space="0" w:color="auto"/>
              <w:left w:val="single" w:sz="4" w:space="0" w:color="auto"/>
              <w:bottom w:val="single" w:sz="4" w:space="0" w:color="auto"/>
              <w:right w:val="single" w:sz="4" w:space="0" w:color="auto"/>
            </w:tcBorders>
            <w:vAlign w:val="center"/>
          </w:tcPr>
          <w:p w:rsidR="00F31640" w:rsidRDefault="00F31640">
            <w:pPr>
              <w:jc w:val="center"/>
              <w:rPr>
                <w:rFonts w:ascii="宋体" w:hAnsi="宋体" w:cs="宋体"/>
                <w:sz w:val="22"/>
                <w:szCs w:val="22"/>
              </w:rPr>
            </w:pPr>
            <w:r>
              <w:rPr>
                <w:rFonts w:hint="eastAsia"/>
                <w:sz w:val="22"/>
                <w:szCs w:val="22"/>
              </w:rPr>
              <w:t>安徽省繁昌县平铺镇平铺村村民委员会</w:t>
            </w:r>
          </w:p>
        </w:tc>
        <w:tc>
          <w:tcPr>
            <w:tcW w:w="1275" w:type="dxa"/>
            <w:tcBorders>
              <w:top w:val="single" w:sz="4" w:space="0" w:color="auto"/>
              <w:left w:val="nil"/>
              <w:bottom w:val="single" w:sz="4" w:space="0" w:color="auto"/>
              <w:right w:val="single" w:sz="4" w:space="0" w:color="auto"/>
            </w:tcBorders>
            <w:shd w:val="clear" w:color="auto" w:fill="auto"/>
            <w:vAlign w:val="center"/>
          </w:tcPr>
          <w:p w:rsidR="00F31640" w:rsidRDefault="00F31640">
            <w:pPr>
              <w:jc w:val="center"/>
              <w:rPr>
                <w:rFonts w:ascii="宋体" w:hAnsi="宋体" w:cs="宋体"/>
                <w:sz w:val="22"/>
                <w:szCs w:val="22"/>
              </w:rPr>
            </w:pPr>
            <w:r>
              <w:rPr>
                <w:rFonts w:hint="eastAsia"/>
                <w:sz w:val="22"/>
                <w:szCs w:val="22"/>
              </w:rPr>
              <w:t>农村社会与乡村发展</w:t>
            </w:r>
          </w:p>
        </w:tc>
        <w:tc>
          <w:tcPr>
            <w:tcW w:w="5812" w:type="dxa"/>
            <w:tcBorders>
              <w:top w:val="single" w:sz="4" w:space="0" w:color="auto"/>
              <w:left w:val="nil"/>
              <w:bottom w:val="single" w:sz="4" w:space="0" w:color="auto"/>
              <w:right w:val="single" w:sz="4" w:space="0" w:color="auto"/>
            </w:tcBorders>
            <w:shd w:val="clear" w:color="auto" w:fill="auto"/>
            <w:vAlign w:val="center"/>
          </w:tcPr>
          <w:p w:rsidR="00F31640" w:rsidRDefault="00F31640">
            <w:pPr>
              <w:jc w:val="center"/>
              <w:rPr>
                <w:rFonts w:ascii="宋体" w:hAnsi="宋体" w:cs="宋体"/>
                <w:sz w:val="22"/>
                <w:szCs w:val="22"/>
              </w:rPr>
            </w:pPr>
            <w:r>
              <w:rPr>
                <w:rFonts w:hint="eastAsia"/>
                <w:sz w:val="22"/>
                <w:szCs w:val="22"/>
              </w:rPr>
              <w:t>调查研究与决策咨询</w:t>
            </w:r>
          </w:p>
        </w:tc>
        <w:tc>
          <w:tcPr>
            <w:tcW w:w="1089" w:type="dxa"/>
            <w:tcBorders>
              <w:top w:val="single" w:sz="4" w:space="0" w:color="auto"/>
              <w:left w:val="nil"/>
              <w:bottom w:val="single" w:sz="4" w:space="0" w:color="auto"/>
              <w:right w:val="single" w:sz="4" w:space="0" w:color="auto"/>
            </w:tcBorders>
            <w:shd w:val="clear" w:color="auto" w:fill="auto"/>
            <w:vAlign w:val="center"/>
          </w:tcPr>
          <w:p w:rsidR="00F31640" w:rsidRDefault="00F31640">
            <w:pPr>
              <w:jc w:val="center"/>
              <w:rPr>
                <w:rFonts w:ascii="宋体" w:hAnsi="宋体" w:cs="宋体"/>
                <w:sz w:val="22"/>
                <w:szCs w:val="22"/>
              </w:rPr>
            </w:pPr>
            <w:r>
              <w:rPr>
                <w:rFonts w:hint="eastAsia"/>
                <w:sz w:val="22"/>
                <w:szCs w:val="22"/>
              </w:rPr>
              <w:t>2-3</w:t>
            </w:r>
          </w:p>
        </w:tc>
        <w:tc>
          <w:tcPr>
            <w:tcW w:w="1321" w:type="dxa"/>
            <w:tcBorders>
              <w:top w:val="single" w:sz="4" w:space="0" w:color="auto"/>
              <w:left w:val="nil"/>
              <w:bottom w:val="single" w:sz="4" w:space="0" w:color="auto"/>
              <w:right w:val="single" w:sz="4" w:space="0" w:color="auto"/>
            </w:tcBorders>
            <w:shd w:val="clear" w:color="auto" w:fill="auto"/>
            <w:vAlign w:val="center"/>
          </w:tcPr>
          <w:p w:rsidR="00F31640" w:rsidRDefault="00F31640">
            <w:pPr>
              <w:jc w:val="center"/>
              <w:rPr>
                <w:rFonts w:ascii="宋体" w:hAnsi="宋体" w:cs="宋体"/>
                <w:sz w:val="22"/>
                <w:szCs w:val="22"/>
              </w:rPr>
            </w:pPr>
            <w:r>
              <w:rPr>
                <w:rFonts w:hint="eastAsia"/>
                <w:sz w:val="22"/>
                <w:szCs w:val="22"/>
              </w:rPr>
              <w:t>3</w:t>
            </w:r>
          </w:p>
        </w:tc>
        <w:tc>
          <w:tcPr>
            <w:tcW w:w="1324" w:type="dxa"/>
            <w:tcBorders>
              <w:top w:val="single" w:sz="4" w:space="0" w:color="auto"/>
              <w:left w:val="single" w:sz="4" w:space="0" w:color="auto"/>
              <w:bottom w:val="single" w:sz="4" w:space="0" w:color="auto"/>
              <w:right w:val="single" w:sz="4" w:space="0" w:color="auto"/>
            </w:tcBorders>
            <w:vAlign w:val="center"/>
          </w:tcPr>
          <w:p w:rsidR="00F31640" w:rsidRDefault="00F31640">
            <w:pPr>
              <w:jc w:val="center"/>
              <w:rPr>
                <w:rFonts w:ascii="宋体" w:hAnsi="宋体" w:cs="宋体"/>
                <w:sz w:val="22"/>
                <w:szCs w:val="22"/>
              </w:rPr>
            </w:pPr>
            <w:r>
              <w:rPr>
                <w:rFonts w:hint="eastAsia"/>
                <w:sz w:val="22"/>
                <w:szCs w:val="22"/>
              </w:rPr>
              <w:t>2020-2021</w:t>
            </w:r>
          </w:p>
        </w:tc>
        <w:tc>
          <w:tcPr>
            <w:tcW w:w="868" w:type="dxa"/>
            <w:tcBorders>
              <w:top w:val="single" w:sz="4" w:space="0" w:color="auto"/>
              <w:left w:val="single" w:sz="4" w:space="0" w:color="auto"/>
              <w:bottom w:val="single" w:sz="4" w:space="0" w:color="auto"/>
              <w:right w:val="single" w:sz="4" w:space="0" w:color="auto"/>
            </w:tcBorders>
            <w:vAlign w:val="center"/>
          </w:tcPr>
          <w:p w:rsidR="00F31640" w:rsidRDefault="00F31640">
            <w:pPr>
              <w:jc w:val="center"/>
              <w:rPr>
                <w:rFonts w:ascii="宋体" w:hAnsi="宋体" w:cs="宋体"/>
                <w:sz w:val="22"/>
                <w:szCs w:val="22"/>
              </w:rPr>
            </w:pPr>
            <w:r>
              <w:rPr>
                <w:rFonts w:hint="eastAsia"/>
                <w:sz w:val="22"/>
                <w:szCs w:val="22"/>
              </w:rPr>
              <w:t>安徽省繁昌县平铺镇平铺村会</w:t>
            </w:r>
          </w:p>
        </w:tc>
        <w:tc>
          <w:tcPr>
            <w:tcW w:w="1265" w:type="dxa"/>
            <w:tcBorders>
              <w:top w:val="single" w:sz="4" w:space="0" w:color="auto"/>
              <w:left w:val="single" w:sz="4" w:space="0" w:color="auto"/>
              <w:bottom w:val="single" w:sz="4" w:space="0" w:color="auto"/>
              <w:right w:val="single" w:sz="4" w:space="0" w:color="auto"/>
            </w:tcBorders>
            <w:vAlign w:val="center"/>
          </w:tcPr>
          <w:p w:rsidR="00F31640" w:rsidRDefault="00F31640">
            <w:pPr>
              <w:jc w:val="center"/>
              <w:rPr>
                <w:rFonts w:ascii="宋体" w:hAnsi="宋体" w:cs="宋体"/>
                <w:sz w:val="22"/>
                <w:szCs w:val="22"/>
              </w:rPr>
            </w:pPr>
            <w:r>
              <w:rPr>
                <w:rFonts w:hint="eastAsia"/>
                <w:sz w:val="22"/>
                <w:szCs w:val="22"/>
              </w:rPr>
              <w:t>刘林</w:t>
            </w:r>
          </w:p>
        </w:tc>
      </w:tr>
    </w:tbl>
    <w:p w:rsidR="00110470" w:rsidRDefault="00110470" w:rsidP="00713317"/>
    <w:sectPr w:rsidR="00110470" w:rsidSect="00DB649C">
      <w:pgSz w:w="16838" w:h="11906" w:orient="landscape" w:code="9"/>
      <w:pgMar w:top="1247" w:right="851" w:bottom="170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7051" w:rsidRDefault="00E77051" w:rsidP="00E91A6C">
      <w:r>
        <w:separator/>
      </w:r>
    </w:p>
  </w:endnote>
  <w:endnote w:type="continuationSeparator" w:id="0">
    <w:p w:rsidR="00E77051" w:rsidRDefault="00E77051" w:rsidP="00E9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7051" w:rsidRDefault="00E77051" w:rsidP="00E91A6C">
      <w:r>
        <w:separator/>
      </w:r>
    </w:p>
  </w:footnote>
  <w:footnote w:type="continuationSeparator" w:id="0">
    <w:p w:rsidR="00E77051" w:rsidRDefault="00E77051" w:rsidP="00E91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C8F"/>
    <w:rsid w:val="000044C0"/>
    <w:rsid w:val="00037CEA"/>
    <w:rsid w:val="00065C8F"/>
    <w:rsid w:val="0009233C"/>
    <w:rsid w:val="000D28C3"/>
    <w:rsid w:val="00110470"/>
    <w:rsid w:val="0015409D"/>
    <w:rsid w:val="001567DB"/>
    <w:rsid w:val="001D14C5"/>
    <w:rsid w:val="002A40CF"/>
    <w:rsid w:val="00343AE4"/>
    <w:rsid w:val="003F060E"/>
    <w:rsid w:val="00411AA6"/>
    <w:rsid w:val="004B3548"/>
    <w:rsid w:val="00501C3B"/>
    <w:rsid w:val="00545B8B"/>
    <w:rsid w:val="006203C8"/>
    <w:rsid w:val="00656C4A"/>
    <w:rsid w:val="00675AEE"/>
    <w:rsid w:val="006B7D5E"/>
    <w:rsid w:val="00713317"/>
    <w:rsid w:val="00723C0E"/>
    <w:rsid w:val="007C651C"/>
    <w:rsid w:val="008A162A"/>
    <w:rsid w:val="00950B9E"/>
    <w:rsid w:val="009A163F"/>
    <w:rsid w:val="009D1E79"/>
    <w:rsid w:val="00A62A69"/>
    <w:rsid w:val="00A8373E"/>
    <w:rsid w:val="00AE2ADD"/>
    <w:rsid w:val="00B70938"/>
    <w:rsid w:val="00BD1BBD"/>
    <w:rsid w:val="00BD66EB"/>
    <w:rsid w:val="00C1328F"/>
    <w:rsid w:val="00C8214D"/>
    <w:rsid w:val="00CB0E3C"/>
    <w:rsid w:val="00CC1896"/>
    <w:rsid w:val="00CE06C6"/>
    <w:rsid w:val="00CF4C79"/>
    <w:rsid w:val="00DB649C"/>
    <w:rsid w:val="00E065B9"/>
    <w:rsid w:val="00E11410"/>
    <w:rsid w:val="00E14509"/>
    <w:rsid w:val="00E334B2"/>
    <w:rsid w:val="00E77051"/>
    <w:rsid w:val="00E91A6C"/>
    <w:rsid w:val="00EB11BA"/>
    <w:rsid w:val="00F21183"/>
    <w:rsid w:val="00F31640"/>
    <w:rsid w:val="00F33CE5"/>
    <w:rsid w:val="00F83501"/>
    <w:rsid w:val="00F911E0"/>
    <w:rsid w:val="4AE61FA0"/>
    <w:rsid w:val="62C60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2AD3"/>
  <w15:docId w15:val="{4C7C527D-5C92-483C-A849-AF1CCC92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character" w:customStyle="1" w:styleId="a4">
    <w:name w:val="批注文字 字符"/>
    <w:basedOn w:val="a0"/>
    <w:link w:val="a3"/>
    <w:uiPriority w:val="99"/>
    <w:semiHidden/>
    <w:qFormat/>
    <w:rPr>
      <w:rFonts w:ascii="Calibri" w:eastAsia="宋体" w:hAnsi="Calibri" w:cs="Times New Roman"/>
      <w:szCs w:val="24"/>
    </w:rPr>
  </w:style>
  <w:style w:type="paragraph" w:styleId="a5">
    <w:name w:val="Balloon Text"/>
    <w:basedOn w:val="a"/>
    <w:link w:val="a6"/>
    <w:uiPriority w:val="99"/>
    <w:semiHidden/>
    <w:unhideWhenUsed/>
    <w:rPr>
      <w:sz w:val="18"/>
      <w:szCs w:val="18"/>
    </w:rPr>
  </w:style>
  <w:style w:type="character" w:customStyle="1" w:styleId="a6">
    <w:name w:val="批注框文本 字符"/>
    <w:basedOn w:val="a0"/>
    <w:link w:val="a5"/>
    <w:uiPriority w:val="99"/>
    <w:semiHidden/>
    <w:rPr>
      <w:rFonts w:ascii="Calibri" w:eastAsia="宋体" w:hAnsi="Calibri" w:cs="Times New Roman"/>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character" w:customStyle="1" w:styleId="a8">
    <w:name w:val="页脚 字符"/>
    <w:basedOn w:val="a0"/>
    <w:link w:val="a7"/>
    <w:uiPriority w:val="99"/>
    <w:rPr>
      <w:rFonts w:ascii="Calibri" w:eastAsia="宋体" w:hAnsi="Calibri" w:cs="Times New Roman"/>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rFonts w:ascii="Calibri" w:eastAsia="宋体" w:hAnsi="Calibri" w:cs="Times New Roman"/>
      <w:sz w:val="18"/>
      <w:szCs w:val="18"/>
    </w:rPr>
  </w:style>
  <w:style w:type="paragraph" w:styleId="ab">
    <w:name w:val="annotation subject"/>
    <w:basedOn w:val="a3"/>
    <w:next w:val="a3"/>
    <w:link w:val="ac"/>
    <w:uiPriority w:val="99"/>
    <w:semiHidden/>
    <w:unhideWhenUsed/>
    <w:rPr>
      <w:b/>
      <w:bCs/>
    </w:rPr>
  </w:style>
  <w:style w:type="character" w:customStyle="1" w:styleId="ac">
    <w:name w:val="批注主题 字符"/>
    <w:basedOn w:val="a4"/>
    <w:link w:val="ab"/>
    <w:uiPriority w:val="99"/>
    <w:semiHidden/>
    <w:qFormat/>
    <w:rPr>
      <w:rFonts w:ascii="Calibri" w:eastAsia="宋体" w:hAnsi="Calibri" w:cs="Times New Roman"/>
      <w:b/>
      <w:bCs/>
      <w:szCs w:val="24"/>
    </w:rPr>
  </w:style>
  <w:style w:type="table" w:styleId="ad">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311435">
      <w:bodyDiv w:val="1"/>
      <w:marLeft w:val="0"/>
      <w:marRight w:val="0"/>
      <w:marTop w:val="0"/>
      <w:marBottom w:val="0"/>
      <w:divBdr>
        <w:top w:val="none" w:sz="0" w:space="0" w:color="auto"/>
        <w:left w:val="none" w:sz="0" w:space="0" w:color="auto"/>
        <w:bottom w:val="none" w:sz="0" w:space="0" w:color="auto"/>
        <w:right w:val="none" w:sz="0" w:space="0" w:color="auto"/>
      </w:divBdr>
    </w:div>
    <w:div w:id="946154370">
      <w:bodyDiv w:val="1"/>
      <w:marLeft w:val="0"/>
      <w:marRight w:val="0"/>
      <w:marTop w:val="0"/>
      <w:marBottom w:val="0"/>
      <w:divBdr>
        <w:top w:val="none" w:sz="0" w:space="0" w:color="auto"/>
        <w:left w:val="none" w:sz="0" w:space="0" w:color="auto"/>
        <w:bottom w:val="none" w:sz="0" w:space="0" w:color="auto"/>
        <w:right w:val="none" w:sz="0" w:space="0" w:color="auto"/>
      </w:divBdr>
    </w:div>
    <w:div w:id="1421878265">
      <w:bodyDiv w:val="1"/>
      <w:marLeft w:val="0"/>
      <w:marRight w:val="0"/>
      <w:marTop w:val="0"/>
      <w:marBottom w:val="0"/>
      <w:divBdr>
        <w:top w:val="none" w:sz="0" w:space="0" w:color="auto"/>
        <w:left w:val="none" w:sz="0" w:space="0" w:color="auto"/>
        <w:bottom w:val="none" w:sz="0" w:space="0" w:color="auto"/>
        <w:right w:val="none" w:sz="0" w:space="0" w:color="auto"/>
      </w:divBdr>
    </w:div>
    <w:div w:id="1999185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79332-E8D4-4DE7-BEE3-A6798F5A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10466</Words>
  <Characters>11513</Characters>
  <Application>Microsoft Office Word</Application>
  <DocSecurity>0</DocSecurity>
  <Lines>959</Lines>
  <Paragraphs>414</Paragraphs>
  <ScaleCrop>false</ScaleCrop>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dc:creator>
  <cp:lastModifiedBy>安 福定</cp:lastModifiedBy>
  <cp:revision>1</cp:revision>
  <dcterms:created xsi:type="dcterms:W3CDTF">2020-04-28T10:21:00Z</dcterms:created>
  <dcterms:modified xsi:type="dcterms:W3CDTF">2020-04-28T10:21:00Z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